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line="276" w:lineRule="auto"/>
        <w:rPr>
          <w:rFonts w:ascii="Arial" w:hAnsi="Arial" w:eastAsia="Arial" w:cs="Arial"/>
          <w:color w:val="000000"/>
        </w:rPr>
      </w:pPr>
    </w:p>
    <w:tbl>
      <w:tblPr>
        <w:tblStyle w:val="22"/>
        <w:tblW w:w="9497" w:type="dxa"/>
        <w:jc w:val="center"/>
        <w:tblLayout w:type="fixed"/>
        <w:tblCellMar>
          <w:top w:w="0" w:type="dxa"/>
          <w:left w:w="115" w:type="dxa"/>
          <w:bottom w:w="0" w:type="dxa"/>
          <w:right w:w="115" w:type="dxa"/>
        </w:tblCellMar>
      </w:tblPr>
      <w:tblGrid>
        <w:gridCol w:w="3402"/>
        <w:gridCol w:w="6095"/>
      </w:tblGrid>
      <w:tr>
        <w:tblPrEx>
          <w:tblCellMar>
            <w:top w:w="0" w:type="dxa"/>
            <w:left w:w="115" w:type="dxa"/>
            <w:bottom w:w="0" w:type="dxa"/>
            <w:right w:w="115" w:type="dxa"/>
          </w:tblCellMar>
        </w:tblPrEx>
        <w:trPr>
          <w:jc w:val="center"/>
        </w:trPr>
        <w:tc>
          <w:tcPr>
            <w:tcW w:w="3402" w:type="dxa"/>
            <w:shd w:val="clear" w:color="auto" w:fill="auto"/>
          </w:tcPr>
          <w:p>
            <w:pPr>
              <w:keepNext w:val="0"/>
              <w:keepLines w:val="0"/>
              <w:suppressLineNumbers w:val="0"/>
              <w:spacing w:before="0" w:beforeAutospacing="0" w:after="0" w:afterAutospacing="0"/>
              <w:ind w:left="0" w:right="-111"/>
              <w:jc w:val="center"/>
              <w:rPr>
                <w:rFonts w:hint="default"/>
                <w:sz w:val="26"/>
                <w:szCs w:val="26"/>
              </w:rPr>
            </w:pPr>
            <w:r>
              <w:rPr>
                <w:rFonts w:hint="default"/>
                <w:sz w:val="26"/>
                <w:szCs w:val="26"/>
              </w:rPr>
              <w:t>UBND HUYỆN ĐẮK SONG</w:t>
            </w:r>
          </w:p>
          <w:p>
            <w:pPr>
              <w:keepNext w:val="0"/>
              <w:keepLines w:val="0"/>
              <w:suppressLineNumbers w:val="0"/>
              <w:spacing w:before="0" w:beforeAutospacing="0" w:after="0" w:afterAutospacing="0"/>
              <w:ind w:left="-119" w:right="-111"/>
              <w:jc w:val="center"/>
              <w:rPr>
                <w:rFonts w:hint="default"/>
                <w:b/>
                <w:sz w:val="26"/>
                <w:szCs w:val="26"/>
                <w:lang w:val="en-US"/>
              </w:rPr>
            </w:pPr>
            <w:r>
              <w:rPr>
                <w:rFonts w:hint="default"/>
                <w:b/>
                <w:sz w:val="26"/>
                <w:szCs w:val="26"/>
              </w:rPr>
              <w:t>TRƯỜNG</w:t>
            </w:r>
            <w:r>
              <w:rPr>
                <w:rFonts w:hint="default"/>
                <w:b/>
                <w:sz w:val="26"/>
                <w:szCs w:val="26"/>
                <w:lang w:val="en-US"/>
              </w:rPr>
              <w:t xml:space="preserve"> TH LÊ VĂN TÁM</w:t>
            </w:r>
          </w:p>
          <w:p>
            <w:pPr>
              <w:keepNext w:val="0"/>
              <w:keepLines w:val="0"/>
              <w:suppressLineNumbers w:val="0"/>
              <w:spacing w:before="0" w:beforeAutospacing="0" w:after="0" w:afterAutospacing="0"/>
              <w:ind w:left="0" w:right="-108"/>
              <w:jc w:val="center"/>
              <w:rPr>
                <w:rFonts w:hint="default"/>
                <w:sz w:val="26"/>
                <w:szCs w:val="26"/>
              </w:rPr>
            </w:pPr>
            <w:r>
              <w:rPr>
                <w:rFonts w:hint="default"/>
                <w:lang w:val="en-US"/>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10795</wp:posOffset>
                      </wp:positionV>
                      <wp:extent cx="752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3pt;margin-top:0.85pt;height:0pt;width:59.25pt;z-index:251661312;mso-width-relative:page;mso-height-relative:page;" filled="f" stroked="t" coordsize="21600,21600" o:gfxdata="UEsDBAoAAAAAAIdO4kAAAAAAAAAAAAAAAAAEAAAAZHJzL1BLAwQUAAAACACHTuJACh4tpdYAAAAH&#10;AQAADwAAAGRycy9kb3ducmV2LnhtbE2Py07DMBBF90j8gzVI7KjdiD4U4lSiUis2SNCirt14GqfE&#10;4yh2H+TrGdjAbo7u6M6ZYnH1rThjH5tAGsYjBQKpCrahWsPHdvUwBxGTIWvaQKjhCyMsytubwuQ2&#10;XOgdz5tUCy6hmBsNLqUulzJWDr2Jo9AhcXYIvTeJsa+l7c2Fy30rM6Wm0puG+IIzHS4dVp+bk9cw&#10;2Pny7cWth9fn3WyY1HG7Wu+OWt/fjdUTiITX9LcMP/qsDiU77cOJbBQts5ryL4mHGQjOs+xxAmL/&#10;y7Is5H//8htQSwMEFAAAAAgAh07iQJ2FokLjAQAA1QMAAA4AAABkcnMvZTJvRG9jLnhtbK1Ty27b&#10;MBC8F+g/ELzXko24bgTLQWM3vbSNgbQfsKYoiQBf4DKW/fddUrLTppccehHJfQx3hqP13clodpQB&#10;lbM1n89KzqQVrlG2q/mvnw8fPnGGEWwD2llZ87NEfrd5/249+EouXO90IwMjEIvV4Gvex+irokDR&#10;SwM4c15aSrYuGIh0DF3RBBgI3ehiUZYfi8GFxgcnJCJFd2OST4jhLYCubZWQOyeejbRxRA1SQyRK&#10;2CuPfJOnbVsp4mPbooxM15yYxvylS2h/SN9is4aqC+B7JaYR4C0jvOJkQFm69Aq1gwjsOah/oIwS&#10;waFr40w4U4xEsiLEYl6+0uapBy8zF5Ia/VV0/H+w4sdxH5hqyAmcWTD04E8xgOr6yLbOWhLQBTZP&#10;Og0eKyrf2n2YTuj3IZE+tcGkleiwU9b2fNVWniITFFwtFzerJWfikipe+nzA+FU6w9Km5lrZxBoq&#10;OH7DSHdR6aUkha17UFrnl9OWDTW/XS4SMpAbW3IBbY0nRmg7zkB3ZHMRQ0ZEp1WTuhMOhu6w1YEd&#10;gcxx83n15f5+LOqhkWP0dlmWk0kQ4nfXjOF5eYnTaBNMHvMv/DTzDrAfe3Iq6Ugt2tKS9BwVTLuD&#10;a85Z2Byn186FkzOTnf485+6Xv3Hz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oeLaXWAAAABwEA&#10;AA8AAAAAAAAAAQAgAAAAIgAAAGRycy9kb3ducmV2LnhtbFBLAQIUABQAAAAIAIdO4kCdhaJC4wEA&#10;ANUDAAAOAAAAAAAAAAEAIAAAACUBAABkcnMvZTJvRG9jLnhtbFBLBQYAAAAABgAGAFkBAAB6BQAA&#10;AAA=&#10;">
                      <v:fill on="f" focussize="0,0"/>
                      <v:stroke color="#4A7EBB [3204]" joinstyle="round"/>
                      <v:imagedata o:title=""/>
                      <o:lock v:ext="edit" aspectratio="f"/>
                    </v:line>
                  </w:pict>
                </mc:Fallback>
              </mc:AlternateContent>
            </w:r>
            <w:r>
              <w:rPr>
                <w:rFonts w:hint="default"/>
                <w:lang w:val="en-US"/>
              </w:rPr>
              <mc:AlternateContent>
                <mc:Choice Requires="wps">
                  <w:drawing>
                    <wp:anchor distT="0" distB="0" distL="114300" distR="114300" simplePos="0" relativeHeight="251659264" behindDoc="0" locked="0" layoutInCell="1" allowOverlap="1">
                      <wp:simplePos x="0" y="0"/>
                      <wp:positionH relativeFrom="column">
                        <wp:posOffset>901700</wp:posOffset>
                      </wp:positionH>
                      <wp:positionV relativeFrom="paragraph">
                        <wp:posOffset>25400</wp:posOffset>
                      </wp:positionV>
                      <wp:extent cx="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935790" y="3780000"/>
                                <a:ext cx="820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71pt;margin-top:2pt;height:1pt;width:0pt;z-index:251659264;mso-width-relative:page;mso-height-relative:page;" filled="f" stroked="t" coordsize="21600,21600" o:gfxdata="UEsDBAoAAAAAAIdO4kAAAAAAAAAAAAAAAAAEAAAAZHJzL1BLAwQUAAAACACHTuJAi1OYxNMAAAAH&#10;AQAADwAAAGRycy9kb3ducmV2LnhtbE2PwU7DMAyG70i8Q2QkLoglrcYEpemEkDhwZJvE1WtMW2ic&#10;qknXsafH4wIn69Nv/f5cro++VwcaYxfYQrYwoIjr4DpuLOy2L7f3oGJCdtgHJgvfFGFdXV6UWLgw&#10;8xsdNqlRUsKxQAttSkOhdaxb8hgXYSCW7COMHpPg2Gg34izlvte5MSvtsWO50OJAzy3VX5vJW6A4&#10;3WXm6cE3u9fTfPOenz7nYWvt9VVmHkElOqa/ZTjrizpU4rQPE7uoeuFlLr8kC0sZ5/yX9xZWBnRV&#10;6v/+1Q9QSwMEFAAAAAgAh07iQIlY+n36AQAADwQAAA4AAABkcnMvZTJvRG9jLnhtbK1TTY/aMBC9&#10;V+p/sHwvCezSZRFhVUG3l6pF2vYHGNtJLPlLM4bAv+/YoWy7vXBoDsk4M/P83vN49XRylh01oAm+&#10;4dNJzZn2Mijju4b//PH8YcEZJuGVsMHrhp818qf1+3erIS71LPTBKg2MQDwuh9jwPqW4rCqUvXYC&#10;JyFqT8k2gBOJltBVCsRA6M5Ws7r+WA0BVIQgNSL93Y5JfkGEWwBD2xqpt0EenPZpRAVtRSJJ2JuI&#10;fF3Ytq2W6Xvbok7MNpyUpvKmTSje53e1XollByL2Rl4oiFsovNHkhPG06RVqK5JgBzD/QDkjIWBo&#10;00QGV41CiiOkYlq/8ealF1EXLWQ1xqvp+P9g5bfjDphRDZ9z5oWjA39JIEzXJ/YJIAxsE7wnGwOw&#10;eXZriLikpo3fwWWFcQdZ+qkFl78kip0afv94N394JJ/PDb97WNT0jG7rU2KSChaz+n5GeUkFJVW9&#10;YkTA9EUHx3LQcLxQunKZFrPF8SsmYkGNvxsyAR+ejbXlZK1nQ8Mf5zNSJwVNa0tTQqGLpBh9V2Aw&#10;WKNyS25G6PYbC+wo8sSUJ9OmLf4qy/ttBfZjXUmN6iAcvCp791qoz16xdI7kqqfLxDMZpxVnVtPd&#10;y1GpTMLYWyqJhPXEJZ/B6HqO9kGdy2GU/zQnhe1lpvMg/rku3a/3eP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1OYxNMAAAAHAQAADwAAAAAAAAABACAAAAAiAAAAZHJzL2Rvd25yZXYueG1sUEsB&#10;AhQAFAAAAAgAh07iQIlY+n36AQAADwQAAA4AAAAAAAAAAQAgAAAAIgEAAGRycy9lMm9Eb2MueG1s&#10;UEsFBgAAAAAGAAYAWQEAAI4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jc w:val="center"/>
              <w:rPr>
                <w:rFonts w:hint="default"/>
              </w:rPr>
            </w:pPr>
            <w:r>
              <w:rPr>
                <w:rFonts w:hint="default"/>
                <w:sz w:val="26"/>
                <w:szCs w:val="26"/>
              </w:rPr>
              <w:t>Số:</w:t>
            </w:r>
            <w:r>
              <w:rPr>
                <w:rFonts w:hint="default"/>
                <w:sz w:val="26"/>
                <w:szCs w:val="26"/>
                <w:lang w:val="vi-VN"/>
              </w:rPr>
              <w:t xml:space="preserve"> 32</w:t>
            </w:r>
            <w:r>
              <w:rPr>
                <w:rFonts w:hint="default"/>
                <w:sz w:val="26"/>
                <w:szCs w:val="26"/>
              </w:rPr>
              <w:t xml:space="preserve">  /BC-LVT</w:t>
            </w:r>
          </w:p>
        </w:tc>
        <w:tc>
          <w:tcPr>
            <w:tcW w:w="6095" w:type="dxa"/>
            <w:shd w:val="clear" w:color="auto" w:fill="auto"/>
          </w:tcPr>
          <w:p>
            <w:pPr>
              <w:keepNext w:val="0"/>
              <w:keepLines w:val="0"/>
              <w:suppressLineNumbers w:val="0"/>
              <w:spacing w:before="0" w:beforeAutospacing="0" w:after="0" w:afterAutospacing="0"/>
              <w:ind w:left="0" w:right="-108"/>
              <w:jc w:val="center"/>
              <w:rPr>
                <w:rFonts w:hint="default"/>
                <w:b/>
                <w:sz w:val="28"/>
                <w:szCs w:val="28"/>
              </w:rPr>
            </w:pPr>
            <w:r>
              <w:rPr>
                <w:rFonts w:hint="default"/>
                <w:b/>
                <w:sz w:val="28"/>
                <w:szCs w:val="28"/>
              </w:rPr>
              <w:t>CỘNG HÒA XÃ HỘI CHỦ NGHĨA VIỆT NAM</w:t>
            </w:r>
          </w:p>
          <w:p>
            <w:pPr>
              <w:keepNext w:val="0"/>
              <w:keepLines w:val="0"/>
              <w:suppressLineNumbers w:val="0"/>
              <w:spacing w:before="0" w:beforeAutospacing="0" w:after="0" w:afterAutospacing="0"/>
              <w:ind w:left="0" w:right="0"/>
              <w:jc w:val="center"/>
              <w:rPr>
                <w:rFonts w:hint="default"/>
                <w:b/>
                <w:sz w:val="28"/>
                <w:szCs w:val="28"/>
              </w:rPr>
            </w:pPr>
            <w:r>
              <w:rPr>
                <w:rFonts w:hint="default"/>
                <w:b/>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760095</wp:posOffset>
                      </wp:positionH>
                      <wp:positionV relativeFrom="paragraph">
                        <wp:posOffset>205105</wp:posOffset>
                      </wp:positionV>
                      <wp:extent cx="2219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9.85pt;margin-top:16.15pt;height:0pt;width:174.75pt;z-index:251662336;mso-width-relative:page;mso-height-relative:page;" filled="f" stroked="t" coordsize="21600,21600" o:gfxdata="UEsDBAoAAAAAAIdO4kAAAAAAAAAAAAAAAAAEAAAAZHJzL1BLAwQUAAAACACHTuJAqLodAdkAAAAJ&#10;AQAADwAAAGRycy9kb3ducmV2LnhtbE2Py07DMBBF90j8gzVI7KiTFPoIcSpRqRUbpNKirt14iAPx&#10;OIrdB/l6BrGA5Z05unOmWFxcK07Yh8aTgnSUgECqvGmoVvC2W93NQISoyejWEyr4wgCL8vqq0Lnx&#10;Z3rF0zbWgkso5FqBjbHLpQyVRafDyHdIvHv3vdORY19L0+szl7tWZkkykU43xBes7nBpsfrcHp2C&#10;wcyWm2e7Hl6e9tPhoQ671Xr/odTtTZo8goh4iX8w/OizOpTsdPBHMkG0nNP5lFEF42wMgoH7yTwD&#10;cfgdyLKQ/z8ovwFQSwMEFAAAAAgAh07iQJ8zLxjjAQAA1gMAAA4AAABkcnMvZTJvRG9jLnhtbK1T&#10;yW7bMBC9F+g/ELzXktW6rQXLQWM3vXQxkPYDxhQlEeAGDmM5f98hJTttesmhFy6zvJn3ONzcnI1m&#10;JxlQOdvw5aLkTFrhWmX7hv/6effmI2cYwbagnZUNf5TIb7avX21GX8vKDU63MjACsViPvuFDjL4u&#10;ChSDNIAL56UlZ+eCgUjX0BdtgJHQjS6qsnxfjC60PjghEcm6n5x8RgwvAXRdp4TcO/FgpI0TapAa&#10;IlHCQXnk29xt10kRf3Qdysh0w4lpzCsVofMxrcV2A3UfwA9KzC3AS1p4xsmAslT0CrWHCOwhqH+g&#10;jBLBoeviQjhTTESyIsRiWT7T5n4ALzMXkhr9VXT8f7Di++kQmGobXnFmwdCD38cAqh8i2zlrSUAX&#10;WJV0Gj3WFL6zhzDf0B9CIn3ugkk70WHnrO3jVVt5jkyQsaqW67fVijNx8RVPiT5g/CKdYenQcK1s&#10;og01nL5ipGIUeglJZuvulNb56bRlY8PXq4wMNI4djQEVMZ4ooe05A93TnIsYMiI6rdqUnXAw9Med&#10;DuwENB3vPn34fHs7BQ3Qysm6XpXlPCUI8ZtrJ/OyvNiptRkmt/kXfup5DzhMOdmVhKQUbWlLgk4S&#10;ptPRtY9Z2Wyn586B82imefrznrOfvuP2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Ki6HQHZAAAA&#10;CQEAAA8AAAAAAAAAAQAgAAAAIgAAAGRycy9kb3ducmV2LnhtbFBLAQIUABQAAAAIAIdO4kCfMy8Y&#10;4wEAANYDAAAOAAAAAAAAAAEAIAAAACgBAABkcnMvZTJvRG9jLnhtbFBLBQYAAAAABgAGAFkBAAB9&#10;BQAAAAA=&#10;">
                      <v:fill on="f" focussize="0,0"/>
                      <v:stroke color="#4A7EBB [3204]" joinstyle="round"/>
                      <v:imagedata o:title=""/>
                      <o:lock v:ext="edit" aspectratio="f"/>
                    </v:line>
                  </w:pict>
                </mc:Fallback>
              </mc:AlternateContent>
            </w:r>
            <w:r>
              <w:rPr>
                <w:rFonts w:hint="default"/>
                <w:b/>
                <w:sz w:val="28"/>
                <w:szCs w:val="28"/>
              </w:rPr>
              <w:t>Độc lập – Tự do – Hạnh phúc</w:t>
            </w:r>
          </w:p>
          <w:p>
            <w:pPr>
              <w:keepNext w:val="0"/>
              <w:keepLines w:val="0"/>
              <w:suppressLineNumbers w:val="0"/>
              <w:spacing w:before="0" w:beforeAutospacing="0" w:after="0" w:afterAutospacing="0"/>
              <w:ind w:left="0" w:right="0"/>
              <w:jc w:val="center"/>
              <w:rPr>
                <w:rFonts w:hint="default"/>
                <w:b/>
                <w:i/>
                <w:sz w:val="28"/>
                <w:szCs w:val="28"/>
              </w:rPr>
            </w:pPr>
            <w:r>
              <w:rPr>
                <w:rFonts w:hint="default"/>
                <w:lang w:val="en-US"/>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0</wp:posOffset>
                      </wp:positionV>
                      <wp:extent cx="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245545" y="3780000"/>
                                <a:ext cx="220091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id="_x0000_s1026" o:spid="_x0000_s1026" o:spt="32" type="#_x0000_t32" style="position:absolute;left:0pt;margin-left:54pt;margin-top:0pt;height:1pt;width:0pt;z-index:251660288;mso-width-relative:page;mso-height-relative:page;" filled="f" stroked="t" coordsize="21600,21600" o:gfxdata="UEsDBAoAAAAAAIdO4kAAAAAAAAAAAAAAAAAEAAAAZHJzL1BLAwQUAAAACACHTuJAP/g1mtIAAAAG&#10;AQAADwAAAGRycy9kb3ducmV2LnhtbE2PwUrDQBCG74LvsIzgRexuAkpNMykiePBoW/C6zY5JanY2&#10;ZDdN7dM79aKXgY9/+Oebcn3yvTrSGLvACNnCgCKug+u4QdhtX++XoGKy7GwfmBC+KcK6ur4qbeHC&#10;zO903KRGSQnHwiK0KQ2F1rFuydu4CAOxZJ9h9DYJjo12o52l3Pc6N+ZRe9uxXGjtQC8t1V+bySNQ&#10;nB4y8/zkm93beb77yM+Hedgi3t5kZgUq0Sn9LcNFX9ShEqd9mNhF1QubpfySEGRe4l/cI+QGdFXq&#10;//rVD1BLAwQUAAAACACHTuJAu84dvPsBAAAQBAAADgAAAGRycy9lMm9Eb2MueG1srVNNj9owEL1X&#10;6n+wfC8BCnQXEVYr6PZStUjb/gBjO4klf2nGEPj3HTss224vHDaHZBzPPL/3Zrx6ODnLjhrQBF/z&#10;yWjMmfYyKOPbmv/+9fTpjjNMwithg9c1P2vkD+uPH1Z9XOpp6IJVGhiBeFz2seZdSnFZVSg77QSO&#10;QtSeNpsATiRaQlspED2hO1tNx+NF1QdQEYLUiPR3O2zyCyLcAhiaxki9DfLgtE8DKmgrEknCzkTk&#10;68K2abRMP5sGdWK25qQ0lTcdQvE+v6v1SixbELEz8kJB3ELhjSYnjKdDr1BbkQQ7gPkPyhkJAUOT&#10;RjK4ahBSHCEVk/Ebb547EXXRQlZjvJqO7wcrfxx3wIyq+YIzLxw1/DmBMG2X2CNA6NkmeE82BmCL&#10;7FYfcUlFG7+DywrjDrL0UwMuf0kUO9V8Np3N57M5Z+eaf/5yN6ZncFufEpOUMKVpuJ9QIyRllL3q&#10;FSQCpm86OJaDmuOF05XMpLgtjt8xEQ0qfCnIDHx4MtaW1lrP+prfz6dERAoa14bGhEIXSTL6tsBg&#10;sEblklyM0O43FthR5JEpT+ZNR/yTls/bCuyGvLI1yINw8Kqc3WmhvnrF0jmSrZ5uE89knFacWU2X&#10;L0clMwljb8kkEtYTl9yEwfYc7YM6l26U/zQohe1lqPMk/r0u1a8Xef0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g1mtIAAAAGAQAADwAAAAAAAAABACAAAAAiAAAAZHJzL2Rvd25yZXYueG1sUEsB&#10;AhQAFAAAAAgAh07iQLvOHbz7AQAAEAQAAA4AAAAAAAAAAQAgAAAAIQEAAGRycy9lMm9Eb2MueG1s&#10;UEsFBgAAAAAGAAYAWQEAAI4FAAAAAA==&#10;">
                      <v:fill on="f" focussize="0,0"/>
                      <v:stroke color="#000000" joinstyle="round"/>
                      <v:imagedata o:title=""/>
                      <o:lock v:ext="edit" aspectratio="f"/>
                    </v:shape>
                  </w:pict>
                </mc:Fallback>
              </mc:AlternateContent>
            </w:r>
          </w:p>
          <w:p>
            <w:pPr>
              <w:keepNext w:val="0"/>
              <w:keepLines w:val="0"/>
              <w:suppressLineNumbers w:val="0"/>
              <w:spacing w:before="0" w:beforeAutospacing="0" w:after="0" w:afterAutospacing="0"/>
              <w:ind w:left="0" w:right="0"/>
              <w:jc w:val="center"/>
              <w:rPr>
                <w:rFonts w:hint="default"/>
              </w:rPr>
            </w:pPr>
            <w:r>
              <w:rPr>
                <w:rFonts w:hint="default"/>
                <w:i/>
                <w:sz w:val="28"/>
                <w:szCs w:val="28"/>
                <w:lang w:val="vi-VN"/>
              </w:rPr>
              <w:t xml:space="preserve">           </w:t>
            </w:r>
            <w:r>
              <w:rPr>
                <w:rFonts w:hint="default"/>
                <w:i/>
                <w:sz w:val="28"/>
                <w:szCs w:val="28"/>
              </w:rPr>
              <w:t xml:space="preserve">Đắk </w:t>
            </w:r>
            <w:r>
              <w:rPr>
                <w:rFonts w:hint="default"/>
                <w:i/>
                <w:sz w:val="28"/>
                <w:szCs w:val="28"/>
                <w:lang w:val="vi-VN"/>
              </w:rPr>
              <w:t>N’Dru</w:t>
            </w:r>
            <w:r>
              <w:rPr>
                <w:rFonts w:hint="default"/>
                <w:i/>
                <w:sz w:val="28"/>
                <w:szCs w:val="28"/>
              </w:rPr>
              <w:t>ng, ngày</w:t>
            </w:r>
            <w:r>
              <w:rPr>
                <w:rFonts w:hint="default"/>
                <w:i/>
                <w:sz w:val="28"/>
                <w:szCs w:val="28"/>
                <w:lang w:val="vi-VN"/>
              </w:rPr>
              <w:t xml:space="preserve"> 29</w:t>
            </w:r>
            <w:r>
              <w:rPr>
                <w:rFonts w:hint="default"/>
                <w:i/>
                <w:sz w:val="28"/>
                <w:szCs w:val="28"/>
              </w:rPr>
              <w:t xml:space="preserve"> tháng 5 năm 2023</w:t>
            </w:r>
          </w:p>
        </w:tc>
      </w:tr>
    </w:tbl>
    <w:p>
      <w:pPr>
        <w:pBdr>
          <w:top w:val="none" w:color="auto" w:sz="0" w:space="0"/>
          <w:left w:val="none" w:color="auto" w:sz="0" w:space="0"/>
          <w:bottom w:val="none" w:color="auto" w:sz="0" w:space="0"/>
          <w:right w:val="none" w:color="auto" w:sz="0" w:space="0"/>
          <w:between w:val="none" w:color="auto" w:sz="0" w:space="0"/>
        </w:pBdr>
        <w:spacing w:before="166" w:line="276" w:lineRule="auto"/>
        <w:ind w:right="-6"/>
        <w:jc w:val="both"/>
        <w:rPr>
          <w:b/>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166" w:line="276" w:lineRule="auto"/>
        <w:ind w:right="-6"/>
        <w:jc w:val="center"/>
        <w:rPr>
          <w:b/>
          <w:color w:val="000000"/>
          <w:sz w:val="28"/>
          <w:szCs w:val="28"/>
        </w:rPr>
      </w:pPr>
      <w:r>
        <w:rPr>
          <w:b/>
          <w:color w:val="000000"/>
          <w:sz w:val="28"/>
          <w:szCs w:val="28"/>
        </w:rPr>
        <w:t xml:space="preserve">BÁO CÁO </w:t>
      </w:r>
    </w:p>
    <w:p>
      <w:pPr>
        <w:pBdr>
          <w:top w:val="none" w:color="auto" w:sz="0" w:space="0"/>
          <w:left w:val="none" w:color="auto" w:sz="0" w:space="0"/>
          <w:bottom w:val="none" w:color="auto" w:sz="0" w:space="0"/>
          <w:right w:val="none" w:color="auto" w:sz="0" w:space="0"/>
          <w:between w:val="none" w:color="auto" w:sz="0" w:space="0"/>
        </w:pBdr>
        <w:spacing w:before="166" w:line="276" w:lineRule="auto"/>
        <w:ind w:right="-6"/>
        <w:jc w:val="center"/>
        <w:rPr>
          <w:b/>
          <w:color w:val="000000"/>
          <w:sz w:val="28"/>
          <w:szCs w:val="28"/>
        </w:rPr>
      </w:pPr>
      <w:r>
        <w:rPr>
          <w:b/>
          <w:color w:val="000000"/>
          <w:sz w:val="28"/>
          <w:szCs w:val="28"/>
        </w:rPr>
        <w:t>Tổng kết thực hiện nhiệm vụ</w:t>
      </w:r>
    </w:p>
    <w:p>
      <w:pPr>
        <w:pBdr>
          <w:top w:val="none" w:color="auto" w:sz="0" w:space="0"/>
          <w:left w:val="none" w:color="auto" w:sz="0" w:space="0"/>
          <w:bottom w:val="none" w:color="auto" w:sz="0" w:space="0"/>
          <w:right w:val="none" w:color="auto" w:sz="0" w:space="0"/>
          <w:between w:val="none" w:color="auto" w:sz="0" w:space="0"/>
        </w:pBdr>
        <w:spacing w:before="166" w:line="276" w:lineRule="auto"/>
        <w:ind w:right="-6"/>
        <w:jc w:val="center"/>
        <w:rPr>
          <w:b/>
          <w:color w:val="000000"/>
          <w:sz w:val="28"/>
          <w:szCs w:val="28"/>
        </w:rPr>
      </w:pPr>
      <w:r>
        <w:rPr>
          <w:b/>
          <w:color w:val="000000"/>
          <w:sz w:val="28"/>
          <w:szCs w:val="28"/>
        </w:rPr>
        <w:t xml:space="preserve">ứng dụng </w:t>
      </w:r>
      <w:r>
        <w:rPr>
          <w:rFonts w:hint="default"/>
          <w:b/>
          <w:color w:val="000000"/>
          <w:sz w:val="28"/>
          <w:szCs w:val="28"/>
          <w:lang w:val="vi-VN"/>
        </w:rPr>
        <w:t>CNTT</w:t>
      </w:r>
      <w:r>
        <w:rPr>
          <w:b/>
          <w:color w:val="000000"/>
          <w:sz w:val="28"/>
          <w:szCs w:val="28"/>
        </w:rPr>
        <w:t xml:space="preserve"> và thống kê giáo dục năm học 2022 – 2023</w:t>
      </w:r>
    </w:p>
    <w:p>
      <w:pPr>
        <w:pBdr>
          <w:top w:val="none" w:color="auto" w:sz="0" w:space="0"/>
          <w:left w:val="none" w:color="auto" w:sz="0" w:space="0"/>
          <w:bottom w:val="none" w:color="auto" w:sz="0" w:space="0"/>
          <w:right w:val="none" w:color="auto" w:sz="0" w:space="0"/>
          <w:between w:val="none" w:color="auto" w:sz="0" w:space="0"/>
        </w:pBdr>
        <w:spacing w:before="166" w:line="276" w:lineRule="auto"/>
        <w:ind w:right="-6"/>
        <w:jc w:val="center"/>
        <w:rPr>
          <w:b/>
          <w:sz w:val="28"/>
          <w:szCs w:val="28"/>
        </w:rPr>
      </w:pPr>
    </w:p>
    <w:p>
      <w:pPr>
        <w:pStyle w:val="2"/>
        <w:numPr>
          <w:ilvl w:val="0"/>
          <w:numId w:val="1"/>
        </w:numPr>
        <w:spacing w:before="174" w:line="264" w:lineRule="auto"/>
        <w:ind w:left="0" w:leftChars="0" w:right="-6" w:firstLine="658" w:firstLineChars="235"/>
        <w:jc w:val="both"/>
      </w:pPr>
      <w:r>
        <w:t>Tình hình chung (đặc điểm tình hình, thuận lợi, khó khăn):</w:t>
      </w:r>
    </w:p>
    <w:p>
      <w:pPr>
        <w:numPr>
          <w:ilvl w:val="0"/>
          <w:numId w:val="0"/>
        </w:numPr>
      </w:pPr>
    </w:p>
    <w:p>
      <w:pPr>
        <w:keepNext w:val="0"/>
        <w:keepLines w:val="0"/>
        <w:widowControl/>
        <w:numPr>
          <w:ilvl w:val="0"/>
          <w:numId w:val="2"/>
        </w:numPr>
        <w:suppressLineNumbers w:val="0"/>
        <w:tabs>
          <w:tab w:val="left" w:pos="720"/>
        </w:tabs>
        <w:spacing w:before="0" w:beforeAutospacing="0" w:after="200" w:afterAutospacing="0" w:line="360" w:lineRule="auto"/>
        <w:ind w:left="0" w:leftChars="0" w:right="0" w:firstLine="658" w:firstLineChars="235"/>
        <w:jc w:val="both"/>
        <w:rPr>
          <w:rFonts w:eastAsia="Calibri"/>
          <w:sz w:val="28"/>
          <w:szCs w:val="28"/>
          <w:lang w:val="en-US"/>
        </w:rPr>
      </w:pPr>
      <w:r>
        <w:rPr>
          <w:rFonts w:hint="default" w:eastAsia="Calibri" w:cs="Times New Roman"/>
          <w:kern w:val="0"/>
          <w:sz w:val="28"/>
          <w:szCs w:val="28"/>
          <w:lang w:val="vi-VN" w:eastAsia="zh-CN" w:bidi="ar"/>
        </w:rPr>
        <w:t>Đặc điểm tình hình</w:t>
      </w:r>
    </w:p>
    <w:p>
      <w:pPr>
        <w:keepNext w:val="0"/>
        <w:keepLines w:val="0"/>
        <w:widowControl/>
        <w:numPr>
          <w:ilvl w:val="0"/>
          <w:numId w:val="0"/>
        </w:numPr>
        <w:suppressLineNumbers w:val="0"/>
        <w:tabs>
          <w:tab w:val="left" w:pos="720"/>
        </w:tabs>
        <w:spacing w:before="0" w:beforeAutospacing="0" w:after="200" w:afterAutospacing="0" w:line="360" w:lineRule="auto"/>
        <w:ind w:left="0" w:leftChars="0" w:right="0" w:rightChars="0" w:firstLine="658" w:firstLineChars="235"/>
        <w:jc w:val="both"/>
        <w:rPr>
          <w:rFonts w:eastAsia="Calibri"/>
          <w:sz w:val="28"/>
          <w:szCs w:val="28"/>
          <w:lang w:val="en-US"/>
        </w:rPr>
      </w:pPr>
      <w:r>
        <w:rPr>
          <w:rFonts w:hint="default" w:ascii="Times New Roman" w:hAnsi="Times New Roman" w:eastAsia="Calibri" w:cs="Times New Roman"/>
          <w:kern w:val="0"/>
          <w:sz w:val="28"/>
          <w:szCs w:val="28"/>
          <w:lang w:val="en-US" w:eastAsia="zh-CN" w:bidi="ar"/>
        </w:rPr>
        <w:t xml:space="preserve">Trường Tiểu học Lê Văn Tám được thành lập theo quyết định 357/QĐ-UBND ngày 31 tháng 7 năm 2002 của Chủ tịch Ủy ban nhân dân huyện Đăk Song. </w:t>
      </w:r>
      <w:r>
        <w:rPr>
          <w:rFonts w:hint="default" w:eastAsia="Calibri" w:cs="Times New Roman"/>
          <w:kern w:val="0"/>
          <w:sz w:val="28"/>
          <w:szCs w:val="28"/>
          <w:lang w:val="vi-VN" w:eastAsia="zh-CN" w:bidi="ar"/>
        </w:rPr>
        <w:t>Trường đóng chân trung tâm 4 bon phần đa là người dân tộc thiểu số, học sinh trường có trên 86% là học sinh dân tộc. Điều kiện kinh tế của người dân còn nhiều khó khăn. N</w:t>
      </w:r>
      <w:r>
        <w:rPr>
          <w:rFonts w:hint="default" w:ascii="Times New Roman" w:hAnsi="Times New Roman" w:eastAsia="Calibri" w:cs="Times New Roman"/>
          <w:kern w:val="0"/>
          <w:sz w:val="28"/>
          <w:szCs w:val="28"/>
          <w:lang w:val="en-US" w:eastAsia="zh-CN" w:bidi="ar"/>
        </w:rPr>
        <w:t>ăm học 2022-2023 quy mô trường như sau:</w:t>
      </w:r>
    </w:p>
    <w:p>
      <w:pPr>
        <w:keepNext w:val="0"/>
        <w:keepLines w:val="0"/>
        <w:widowControl/>
        <w:suppressLineNumbers w:val="0"/>
        <w:tabs>
          <w:tab w:val="left" w:pos="540"/>
          <w:tab w:val="left" w:pos="900"/>
        </w:tabs>
        <w:spacing w:before="0" w:beforeAutospacing="0" w:after="120" w:afterAutospacing="0" w:line="360" w:lineRule="auto"/>
        <w:ind w:left="0" w:right="0" w:firstLine="567"/>
        <w:jc w:val="both"/>
        <w:rPr>
          <w:sz w:val="28"/>
          <w:szCs w:val="28"/>
          <w:lang w:val="en-US"/>
        </w:rPr>
      </w:pPr>
      <w:r>
        <w:rPr>
          <w:rFonts w:hint="default" w:ascii="VNI-Times" w:hAnsi="VNI-Times" w:eastAsia="VNI-Times" w:cs="VNI-Times"/>
          <w:kern w:val="0"/>
          <w:sz w:val="28"/>
          <w:szCs w:val="28"/>
          <w:lang w:val="en-US" w:eastAsia="zh-CN" w:bidi="ar"/>
        </w:rPr>
        <w:t>Toång soá</w:t>
      </w:r>
      <w:r>
        <w:rPr>
          <w:rFonts w:hint="default" w:ascii="Times New Roman" w:hAnsi="Times New Roman" w:eastAsia="Times New Roman" w:cs="Times New Roman"/>
          <w:kern w:val="0"/>
          <w:sz w:val="28"/>
          <w:szCs w:val="28"/>
          <w:lang w:val="en-US" w:eastAsia="zh-CN" w:bidi="ar"/>
        </w:rPr>
        <w:t xml:space="preserve"> biên chế được giao 24; số CBGV CNV biên chế hiện có: 22 người và 1 bảo vệ hợp đồng 68; nữ: 14, dân tộc 7;  nữ dân tộc: 4; </w:t>
      </w:r>
    </w:p>
    <w:p>
      <w:pPr>
        <w:keepNext w:val="0"/>
        <w:keepLines w:val="0"/>
        <w:widowControl/>
        <w:suppressLineNumbers w:val="0"/>
        <w:tabs>
          <w:tab w:val="left" w:pos="540"/>
          <w:tab w:val="left" w:pos="900"/>
        </w:tabs>
        <w:spacing w:before="0" w:beforeAutospacing="0" w:after="0" w:afterAutospacing="0" w:line="360" w:lineRule="auto"/>
        <w:ind w:left="0" w:right="0" w:firstLine="567"/>
        <w:jc w:val="both"/>
        <w:rPr>
          <w:sz w:val="28"/>
          <w:szCs w:val="28"/>
          <w:lang w:val="en-US"/>
        </w:rPr>
      </w:pPr>
      <w:r>
        <w:rPr>
          <w:rFonts w:hint="default" w:ascii="Times New Roman" w:hAnsi="Times New Roman" w:eastAsia="Times New Roman" w:cs="Times New Roman"/>
          <w:kern w:val="0"/>
          <w:sz w:val="28"/>
          <w:szCs w:val="28"/>
          <w:lang w:val="en-US" w:eastAsia="zh-CN" w:bidi="ar"/>
        </w:rPr>
        <w:t>Trình độ chuyên môn:  Đại học: 19</w:t>
      </w:r>
      <w:r>
        <w:rPr>
          <w:rFonts w:hint="default" w:ascii="Times New Roman" w:hAnsi="Times New Roman" w:eastAsia="Times New Roman" w:cs="Times New Roman"/>
          <w:kern w:val="0"/>
          <w:sz w:val="28"/>
          <w:szCs w:val="28"/>
          <w:lang w:eastAsia="zh-CN" w:bidi="ar"/>
        </w:rPr>
        <w:t xml:space="preserve"> người</w:t>
      </w:r>
      <w:r>
        <w:rPr>
          <w:rFonts w:hint="default" w:ascii="Times New Roman" w:hAnsi="Times New Roman" w:eastAsia="Times New Roman" w:cs="Times New Roman"/>
          <w:kern w:val="0"/>
          <w:sz w:val="28"/>
          <w:szCs w:val="28"/>
          <w:lang w:val="en-US" w:eastAsia="zh-CN" w:bidi="ar"/>
        </w:rPr>
        <w:t>; Cao đẳng:01</w:t>
      </w:r>
      <w:r>
        <w:rPr>
          <w:rFonts w:hint="default" w:ascii="Times New Roman" w:hAnsi="Times New Roman" w:eastAsia="Times New Roman" w:cs="Times New Roman"/>
          <w:kern w:val="0"/>
          <w:sz w:val="28"/>
          <w:szCs w:val="28"/>
          <w:lang w:eastAsia="zh-CN" w:bidi="ar"/>
        </w:rPr>
        <w:t xml:space="preserve"> người</w:t>
      </w:r>
      <w:r>
        <w:rPr>
          <w:rFonts w:hint="default" w:ascii="Times New Roman" w:hAnsi="Times New Roman" w:eastAsia="Times New Roman" w:cs="Times New Roman"/>
          <w:kern w:val="0"/>
          <w:sz w:val="28"/>
          <w:szCs w:val="28"/>
          <w:lang w:val="en-US" w:eastAsia="zh-CN" w:bidi="ar"/>
        </w:rPr>
        <w:t xml:space="preserve">; THSP: 2 người và bảo vệ không chuyên nghiệp </w:t>
      </w:r>
    </w:p>
    <w:p>
      <w:pPr>
        <w:keepNext w:val="0"/>
        <w:keepLines w:val="0"/>
        <w:widowControl/>
        <w:suppressLineNumbers w:val="0"/>
        <w:tabs>
          <w:tab w:val="left" w:pos="540"/>
          <w:tab w:val="left" w:pos="900"/>
        </w:tabs>
        <w:spacing w:before="0" w:beforeAutospacing="0" w:after="0" w:afterAutospacing="0" w:line="360" w:lineRule="auto"/>
        <w:ind w:left="0" w:right="0" w:firstLine="567"/>
        <w:jc w:val="both"/>
        <w:rPr>
          <w:rFonts w:hint="default" w:ascii="Times New Roman" w:hAnsi="Times New Roman" w:eastAsia="Times New Roman" w:cs="Times New Roman"/>
          <w:kern w:val="0"/>
          <w:sz w:val="28"/>
          <w:szCs w:val="28"/>
          <w:lang w:val="en-US" w:eastAsia="zh-CN" w:bidi="ar"/>
        </w:rPr>
      </w:pPr>
      <w:r>
        <w:rPr>
          <w:rFonts w:hint="default" w:ascii="Times New Roman" w:hAnsi="Times New Roman" w:eastAsia="Times New Roman" w:cs="Times New Roman"/>
          <w:kern w:val="0"/>
          <w:sz w:val="28"/>
          <w:szCs w:val="28"/>
          <w:lang w:val="en-US" w:eastAsia="zh-CN" w:bidi="ar"/>
        </w:rPr>
        <w:t>Ban giám hiệu: 1;  Khối văn phòng: 2 (thiết bị-thủ quỹ; kế toán- văn thư)</w:t>
      </w:r>
      <w:r>
        <w:rPr>
          <w:rFonts w:hint="default" w:cs="Times New Roman"/>
          <w:kern w:val="0"/>
          <w:sz w:val="28"/>
          <w:szCs w:val="28"/>
          <w:lang w:val="vi-VN" w:eastAsia="zh-CN" w:bidi="ar"/>
        </w:rPr>
        <w:t xml:space="preserve">; </w:t>
      </w:r>
      <w:r>
        <w:rPr>
          <w:rFonts w:hint="default" w:ascii="Times New Roman" w:hAnsi="Times New Roman" w:eastAsia="Times New Roman" w:cs="Times New Roman"/>
          <w:kern w:val="0"/>
          <w:sz w:val="28"/>
          <w:szCs w:val="28"/>
          <w:lang w:val="en-US" w:eastAsia="zh-CN" w:bidi="ar"/>
        </w:rPr>
        <w:t>Tổng phụ trách: 1; Giáo viên : 18, trong đó giáo viên chung:14;  chuyên ngành 4: (gồm :Anh văn 01; thể dục 1; Mỹ thuật 1</w:t>
      </w:r>
      <w:r>
        <w:rPr>
          <w:rFonts w:hint="default" w:ascii="Times New Roman" w:hAnsi="Times New Roman" w:eastAsia="Times New Roman" w:cs="Times New Roman"/>
          <w:kern w:val="0"/>
          <w:sz w:val="28"/>
          <w:szCs w:val="28"/>
          <w:lang w:eastAsia="zh-CN" w:bidi="ar"/>
        </w:rPr>
        <w:t>; âm nhạc</w:t>
      </w:r>
      <w:r>
        <w:rPr>
          <w:rFonts w:hint="default" w:ascii="Times New Roman" w:hAnsi="Times New Roman" w:eastAsia="Times New Roman" w:cs="Times New Roman"/>
          <w:kern w:val="0"/>
          <w:sz w:val="28"/>
          <w:szCs w:val="28"/>
          <w:lang w:val="en-US" w:eastAsia="zh-CN" w:bidi="ar"/>
        </w:rPr>
        <w:t>)</w:t>
      </w:r>
      <w:r>
        <w:rPr>
          <w:rFonts w:hint="default" w:cs="Times New Roman"/>
          <w:kern w:val="0"/>
          <w:sz w:val="28"/>
          <w:szCs w:val="28"/>
          <w:lang w:val="vi-VN" w:eastAsia="zh-CN" w:bidi="ar"/>
        </w:rPr>
        <w:t>.</w:t>
      </w:r>
      <w:r>
        <w:rPr>
          <w:rFonts w:hint="default" w:ascii="Times New Roman" w:hAnsi="Times New Roman" w:eastAsia="Times New Roman" w:cs="Times New Roman"/>
          <w:kern w:val="0"/>
          <w:sz w:val="28"/>
          <w:szCs w:val="28"/>
          <w:lang w:val="en-US" w:eastAsia="zh-CN" w:bidi="ar"/>
        </w:rPr>
        <w:t xml:space="preserve">    </w:t>
      </w:r>
    </w:p>
    <w:p>
      <w:pPr>
        <w:spacing w:line="360" w:lineRule="auto"/>
        <w:ind w:firstLine="420" w:firstLineChars="150"/>
        <w:jc w:val="both"/>
        <w:rPr>
          <w:rFonts w:ascii="Times New Roman" w:hAnsi="Times New Roman" w:cs="Times New Roman"/>
          <w:sz w:val="28"/>
          <w:szCs w:val="28"/>
        </w:rPr>
      </w:pPr>
      <w:r>
        <w:rPr>
          <w:rFonts w:ascii="Times New Roman" w:hAnsi="Times New Roman" w:cs="Times New Roman"/>
          <w:b/>
          <w:bCs/>
          <w:sz w:val="28"/>
          <w:szCs w:val="28"/>
          <w:lang w:val="vi-VN"/>
        </w:rPr>
        <w:t> - Ưu điểm:</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w:t>
      </w:r>
      <w:r>
        <w:rPr>
          <w:rFonts w:hint="default" w:ascii="Times New Roman" w:hAnsi="Times New Roman" w:cs="Times New Roman"/>
          <w:sz w:val="28"/>
          <w:szCs w:val="28"/>
          <w:lang w:val="vi-VN"/>
        </w:rPr>
        <w:t xml:space="preserve"> </w:t>
      </w:r>
      <w:r>
        <w:rPr>
          <w:rFonts w:ascii="Times New Roman" w:hAnsi="Times New Roman" w:cs="Times New Roman"/>
          <w:sz w:val="28"/>
          <w:szCs w:val="28"/>
        </w:rPr>
        <w:t>+ Nhà trường chú trọng bồi dưỡng</w:t>
      </w:r>
      <w:r>
        <w:rPr>
          <w:rFonts w:hint="default" w:ascii="Times New Roman" w:hAnsi="Times New Roman" w:cs="Times New Roman"/>
          <w:sz w:val="28"/>
          <w:szCs w:val="28"/>
          <w:lang w:val="vi-VN"/>
        </w:rPr>
        <w:t xml:space="preserve"> và tạo điều kiện cho</w:t>
      </w:r>
      <w:r>
        <w:rPr>
          <w:rFonts w:ascii="Times New Roman" w:hAnsi="Times New Roman" w:cs="Times New Roman"/>
          <w:sz w:val="28"/>
          <w:szCs w:val="28"/>
        </w:rPr>
        <w:t xml:space="preserve"> đội ngũ cán bộ quản lý, giáo viên, nhân viên, học sinh có kiến thức, kỹ năng đáp ứng yêu cầu chuyển đổi số. Trước hết là kỹ năng sử dụng CNTT, kỹ năng an toàn thông tin, kỹ năng khai thác, sử dụng hiệu quả các ứng dụng phục vụ công việc dạy - học hàng ngày.</w:t>
      </w:r>
    </w:p>
    <w:p>
      <w:pPr>
        <w:spacing w:line="360" w:lineRule="auto"/>
        <w:jc w:val="both"/>
        <w:rPr>
          <w:rFonts w:hint="default" w:ascii="Times New Roman" w:hAnsi="Times New Roman" w:cs="Times New Roman"/>
          <w:sz w:val="28"/>
          <w:szCs w:val="28"/>
          <w:lang w:val="vi-VN"/>
        </w:rPr>
      </w:pPr>
      <w:r>
        <w:rPr>
          <w:rFonts w:ascii="Times New Roman" w:hAnsi="Times New Roman" w:cs="Times New Roman"/>
          <w:sz w:val="28"/>
          <w:szCs w:val="28"/>
        </w:rPr>
        <w:t>         + Trong quản lý giáo dục, nhà trường đã triển khai số hóa, xây dựng cơ sở dữ liệu dùng chung từ Sở GDĐT, Phòng GDĐT đến nhà trường. Hiện nay đã số hóa và định danh dữ liệu của giáo viên và học sinh. Cơ sở dữ liệu này vừa qua cũng đã hỗ trợ đắc lực công tác tuyển sinh và thống kê, báo cáo trong toàn trường. Nhà trường đã sử dụng phần mềm quản lý trường học,</w:t>
      </w:r>
      <w:r>
        <w:rPr>
          <w:rFonts w:hint="default" w:ascii="Times New Roman" w:hAnsi="Times New Roman" w:cs="Times New Roman"/>
          <w:sz w:val="28"/>
          <w:szCs w:val="28"/>
          <w:lang w:val="vi-VN"/>
        </w:rPr>
        <w:t xml:space="preserve"> </w:t>
      </w:r>
      <w:r>
        <w:rPr>
          <w:rFonts w:ascii="Times New Roman" w:hAnsi="Times New Roman" w:cs="Times New Roman"/>
          <w:sz w:val="28"/>
          <w:szCs w:val="28"/>
        </w:rPr>
        <w:t xml:space="preserve">duyệt giáo án qua </w:t>
      </w:r>
      <w:r>
        <w:rPr>
          <w:rFonts w:hint="default" w:ascii="Times New Roman" w:hAnsi="Times New Roman" w:cs="Times New Roman"/>
          <w:sz w:val="28"/>
          <w:szCs w:val="28"/>
          <w:lang w:val="vi-VN"/>
        </w:rPr>
        <w:t>D</w:t>
      </w:r>
      <w:r>
        <w:rPr>
          <w:rFonts w:ascii="Times New Roman" w:hAnsi="Times New Roman" w:cs="Times New Roman"/>
          <w:sz w:val="28"/>
          <w:szCs w:val="28"/>
        </w:rPr>
        <w:t xml:space="preserve">rive và VN.Edu và hầu hết cán bộ, giáo viên, nhân viên đều vận dụng </w:t>
      </w:r>
      <w:r>
        <w:rPr>
          <w:rFonts w:hint="default" w:ascii="Times New Roman" w:hAnsi="Times New Roman" w:cs="Times New Roman"/>
          <w:sz w:val="28"/>
          <w:szCs w:val="28"/>
          <w:lang w:val="vi-VN"/>
        </w:rPr>
        <w:t>tốt.</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 Về nhân lực, nhà trường triển khai thực hiện chương trình giáo dục phổ thông 2018, môn Tin học được đưa vào giảng dạy bắt buộc ngay từ lớp 3 và 100% học sinh lớp 3 được học Tin học 01 tiết/ tuần; mô hình giáo dục STEM bước đầu giáo viên được tiếp cận, tiến tới dạy lồng ghép trong các môn học, gắn việc học của học sinh thông qua các hoạt động ứng dụng công nghệ để giải quyết các bài toán và hiện tượng trong cuộc sống.</w:t>
      </w:r>
    </w:p>
    <w:p>
      <w:pPr>
        <w:spacing w:line="360" w:lineRule="auto"/>
        <w:jc w:val="both"/>
        <w:rPr>
          <w:rFonts w:ascii="Times New Roman" w:hAnsi="Times New Roman" w:cs="Times New Roman"/>
          <w:sz w:val="28"/>
          <w:szCs w:val="28"/>
        </w:rPr>
      </w:pPr>
      <w:r>
        <w:rPr>
          <w:rFonts w:ascii="Times New Roman" w:hAnsi="Times New Roman" w:cs="Times New Roman"/>
          <w:sz w:val="28"/>
          <w:szCs w:val="28"/>
        </w:rPr>
        <w:t>          + Về dạy - học, 100% giáo viên toàn trường sử dụng</w:t>
      </w:r>
      <w:r>
        <w:rPr>
          <w:rFonts w:hint="default" w:ascii="Times New Roman" w:hAnsi="Times New Roman" w:cs="Times New Roman"/>
          <w:sz w:val="28"/>
          <w:szCs w:val="28"/>
          <w:lang w:val="vi-VN"/>
        </w:rPr>
        <w:t xml:space="preserve"> tương đối</w:t>
      </w:r>
      <w:r>
        <w:rPr>
          <w:rFonts w:ascii="Times New Roman" w:hAnsi="Times New Roman" w:cs="Times New Roman"/>
          <w:sz w:val="28"/>
          <w:szCs w:val="28"/>
        </w:rPr>
        <w:t xml:space="preserve"> thành thạo CNTT; tham gia, đóng góp chia sẻ học liệu vào kho học liệu số của nhà trường và của ngành giáo dục; tham gia làm bài giảng điện tử, tham gia xây dựng ngân hàng đề, câu hỏi trắc nghiệm, góp phần xây dựng xã hội học tập và đẩy mạnh việc học tập suốt đời.</w:t>
      </w:r>
    </w:p>
    <w:p>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w:t>
      </w:r>
      <w:r>
        <w:rPr>
          <w:rFonts w:ascii="Times New Roman" w:hAnsi="Times New Roman" w:cs="Times New Roman"/>
          <w:b/>
          <w:bCs/>
          <w:sz w:val="28"/>
          <w:szCs w:val="28"/>
          <w:lang w:val="vi-VN"/>
        </w:rPr>
        <w:t>- Tồn tại, hạn chế</w:t>
      </w:r>
    </w:p>
    <w:p>
      <w:pPr>
        <w:spacing w:line="360" w:lineRule="auto"/>
        <w:ind w:left="0" w:leftChars="0" w:firstLine="658" w:firstLineChars="235"/>
        <w:jc w:val="both"/>
        <w:rPr>
          <w:rFonts w:ascii="Times New Roman" w:hAnsi="Times New Roman" w:cs="Times New Roman"/>
          <w:sz w:val="28"/>
          <w:szCs w:val="28"/>
        </w:rPr>
      </w:pPr>
      <w:r>
        <w:rPr>
          <w:rFonts w:ascii="Times New Roman" w:hAnsi="Times New Roman" w:cs="Times New Roman"/>
          <w:sz w:val="28"/>
          <w:szCs w:val="28"/>
        </w:rPr>
        <w:t>+ Hạ tầng mạng, trang thiết bị CNTT, đường truyền, dịch vụ Internet chưa đồng bộ, chưa ổn định.</w:t>
      </w:r>
    </w:p>
    <w:p>
      <w:pPr>
        <w:spacing w:line="360" w:lineRule="auto"/>
        <w:ind w:left="0" w:leftChars="0" w:firstLine="658" w:firstLineChars="235"/>
        <w:jc w:val="both"/>
        <w:rPr>
          <w:rFonts w:ascii="Times New Roman" w:hAnsi="Times New Roman" w:cs="Times New Roman"/>
          <w:sz w:val="28"/>
          <w:szCs w:val="28"/>
        </w:rPr>
      </w:pPr>
      <w:r>
        <w:rPr>
          <w:rFonts w:ascii="Times New Roman" w:hAnsi="Times New Roman" w:cs="Times New Roman"/>
          <w:sz w:val="28"/>
          <w:szCs w:val="28"/>
        </w:rPr>
        <w:t xml:space="preserve">+ </w:t>
      </w:r>
      <w:r>
        <w:rPr>
          <w:rFonts w:hint="default" w:ascii="Times New Roman" w:hAnsi="Times New Roman" w:cs="Times New Roman"/>
          <w:sz w:val="28"/>
          <w:szCs w:val="28"/>
          <w:lang w:val="vi-VN"/>
        </w:rPr>
        <w:t xml:space="preserve">Nhân lực về công nghệ chưa có, giáo viên còn thiếu nên công tác xây dựng: </w:t>
      </w:r>
      <w:r>
        <w:rPr>
          <w:rFonts w:ascii="Times New Roman" w:hAnsi="Times New Roman" w:cs="Times New Roman"/>
          <w:sz w:val="28"/>
          <w:szCs w:val="28"/>
        </w:rPr>
        <w:t xml:space="preserve">Số hóa, xây dựng, cập nhật học liệu số, thẩm định, chia sẻ học liệu số đòi hỏi sự đầu tư lớn về nhân lực (gồm cả nhân lực quản lý và nhân lực triển khai) cũng như tài chính để đảm bảo khai thác học liệu số đạt chất lượng, đáp ứng yêu cầu học tập, nghiên cứu, tham khảo của giáo viên và học sinh </w:t>
      </w:r>
      <w:r>
        <w:rPr>
          <w:rFonts w:hint="default" w:ascii="Times New Roman" w:hAnsi="Times New Roman" w:cs="Times New Roman"/>
          <w:sz w:val="28"/>
          <w:szCs w:val="28"/>
          <w:lang w:val="vi-VN"/>
        </w:rPr>
        <w:t xml:space="preserve">chủ yếu là tự tìm hiểu, tự học hỏi, hoặc chủ động nghiên cứu thực hiện theo văn bản chỉ đạo cấp trên nên </w:t>
      </w:r>
      <w:r>
        <w:rPr>
          <w:rFonts w:ascii="Times New Roman" w:hAnsi="Times New Roman" w:cs="Times New Roman"/>
          <w:sz w:val="28"/>
          <w:szCs w:val="28"/>
        </w:rPr>
        <w:t>khó kiểm soát chất lượng và nội dung học tập.</w:t>
      </w:r>
    </w:p>
    <w:p>
      <w:pPr>
        <w:spacing w:line="360" w:lineRule="auto"/>
        <w:ind w:left="0" w:leftChars="0" w:firstLine="658" w:firstLineChars="235"/>
        <w:jc w:val="both"/>
        <w:rPr>
          <w:rFonts w:ascii="Times New Roman" w:hAnsi="Times New Roman" w:cs="Times New Roman"/>
          <w:sz w:val="28"/>
          <w:szCs w:val="28"/>
        </w:rPr>
      </w:pPr>
      <w:r>
        <w:rPr>
          <w:rFonts w:ascii="Times New Roman" w:hAnsi="Times New Roman" w:cs="Times New Roman"/>
          <w:sz w:val="28"/>
          <w:szCs w:val="28"/>
        </w:rPr>
        <w:t xml:space="preserve">+ </w:t>
      </w:r>
      <w:r>
        <w:rPr>
          <w:rFonts w:hint="default" w:ascii="Times New Roman" w:hAnsi="Times New Roman" w:cs="Times New Roman"/>
          <w:sz w:val="28"/>
          <w:szCs w:val="28"/>
          <w:lang w:val="vi-VN"/>
        </w:rPr>
        <w:t>Năng lực</w:t>
      </w:r>
      <w:r>
        <w:rPr>
          <w:rFonts w:ascii="Times New Roman" w:hAnsi="Times New Roman" w:cs="Times New Roman"/>
          <w:sz w:val="28"/>
          <w:szCs w:val="28"/>
        </w:rPr>
        <w:t xml:space="preserve"> tin học của CBGVNV còn hạn chế nên việc thực hiện </w:t>
      </w:r>
      <w:r>
        <w:rPr>
          <w:rFonts w:hint="default" w:ascii="Times New Roman" w:hAnsi="Times New Roman" w:cs="Times New Roman"/>
          <w:sz w:val="28"/>
          <w:szCs w:val="28"/>
          <w:lang w:val="vi-VN"/>
        </w:rPr>
        <w:t>ứng dụng công nghệ thông tin</w:t>
      </w:r>
      <w:r>
        <w:rPr>
          <w:rFonts w:ascii="Times New Roman" w:hAnsi="Times New Roman" w:cs="Times New Roman"/>
          <w:sz w:val="28"/>
          <w:szCs w:val="28"/>
        </w:rPr>
        <w:t xml:space="preserve"> còn gặp nhiều vất vả.</w:t>
      </w:r>
    </w:p>
    <w:p>
      <w:pPr>
        <w:pStyle w:val="2"/>
        <w:tabs>
          <w:tab w:val="left" w:pos="1548"/>
        </w:tabs>
        <w:spacing w:before="156" w:line="360" w:lineRule="auto"/>
        <w:ind w:left="0" w:leftChars="0" w:firstLine="658" w:firstLineChars="235"/>
      </w:pPr>
      <w:r>
        <w:t>II. Kết quả triển khai thực hiện các nhiệm vụ</w:t>
      </w:r>
    </w:p>
    <w:p>
      <w:pPr>
        <w:tabs>
          <w:tab w:val="left" w:pos="1474"/>
        </w:tabs>
        <w:spacing w:before="154" w:line="360" w:lineRule="auto"/>
        <w:ind w:left="0" w:leftChars="0" w:firstLine="658" w:firstLineChars="235"/>
        <w:rPr>
          <w:b/>
          <w:sz w:val="28"/>
          <w:szCs w:val="28"/>
        </w:rPr>
      </w:pPr>
      <w:r>
        <w:rPr>
          <w:b/>
          <w:sz w:val="28"/>
          <w:szCs w:val="28"/>
        </w:rPr>
        <w:t>1. Công tác chỉ đạo điều hành</w:t>
      </w:r>
    </w:p>
    <w:p>
      <w:pPr>
        <w:spacing w:line="360" w:lineRule="auto"/>
        <w:ind w:left="0" w:leftChars="0" w:firstLine="658" w:firstLineChars="235"/>
        <w:jc w:val="both"/>
        <w:rPr>
          <w:rFonts w:ascii="Times New Roman" w:hAnsi="Times New Roman" w:cs="Times New Roman"/>
          <w:sz w:val="28"/>
          <w:szCs w:val="28"/>
        </w:rPr>
      </w:pPr>
      <w:r>
        <w:rPr>
          <w:rFonts w:hint="default" w:ascii="Times New Roman" w:hAnsi="Times New Roman" w:cs="Times New Roman"/>
          <w:sz w:val="28"/>
          <w:szCs w:val="28"/>
          <w:lang w:val="vi-VN"/>
        </w:rPr>
        <w:t>Trường đã t</w:t>
      </w:r>
      <w:r>
        <w:rPr>
          <w:rFonts w:ascii="Times New Roman" w:hAnsi="Times New Roman" w:cs="Times New Roman"/>
          <w:sz w:val="28"/>
          <w:szCs w:val="28"/>
        </w:rPr>
        <w:t>uyên truyền phổ biến, nâng cao nhận thức và trách nhiệm, thông suốt về tư tưởng và quyết tâm hợp lực thực hiện chuyển đổi số trong toàn thể cán bộ, giáo viên, nhân viên.</w:t>
      </w:r>
    </w:p>
    <w:p>
      <w:pPr>
        <w:spacing w:line="360" w:lineRule="auto"/>
        <w:ind w:left="0" w:leftChars="0" w:firstLine="658" w:firstLineChars="235"/>
        <w:jc w:val="both"/>
        <w:rPr>
          <w:rFonts w:ascii="Times New Roman" w:hAnsi="Times New Roman" w:cs="Times New Roman"/>
          <w:sz w:val="28"/>
          <w:szCs w:val="28"/>
        </w:rPr>
      </w:pPr>
      <w:r>
        <w:rPr>
          <w:rFonts w:ascii="Times New Roman" w:hAnsi="Times New Roman" w:cs="Times New Roman"/>
          <w:sz w:val="28"/>
          <w:szCs w:val="28"/>
        </w:rPr>
        <w:t>Khai thác CSDL ngành, các dịch vụ công trực tuyến phục vụ người dân; thực hiện số hóa triệt để, sử dụng văn bản điện tử, tài liệu giấy; hoạt động chỉ đạo, điều hành, giao dịch, họp, tập huấn được v</w:t>
      </w:r>
      <w:r>
        <w:rPr>
          <w:rFonts w:hint="default" w:ascii="Times New Roman" w:hAnsi="Times New Roman" w:cs="Times New Roman"/>
          <w:sz w:val="28"/>
          <w:szCs w:val="28"/>
          <w:lang w:val="vi-VN"/>
        </w:rPr>
        <w:t>ậ</w:t>
      </w:r>
      <w:r>
        <w:rPr>
          <w:rFonts w:ascii="Times New Roman" w:hAnsi="Times New Roman" w:cs="Times New Roman"/>
          <w:sz w:val="28"/>
          <w:szCs w:val="28"/>
        </w:rPr>
        <w:t>n dụng tối đa trên môi trường mạng.</w:t>
      </w:r>
    </w:p>
    <w:p>
      <w:pPr>
        <w:pBdr>
          <w:top w:val="none" w:color="auto" w:sz="0" w:space="0"/>
          <w:left w:val="none" w:color="auto" w:sz="0" w:space="0"/>
          <w:bottom w:val="none" w:color="auto" w:sz="0" w:space="0"/>
          <w:right w:val="none" w:color="auto" w:sz="0" w:space="0"/>
          <w:between w:val="none" w:color="auto" w:sz="0" w:space="0"/>
        </w:pBdr>
        <w:tabs>
          <w:tab w:val="left" w:pos="440"/>
        </w:tabs>
        <w:spacing w:before="26" w:line="360" w:lineRule="auto"/>
        <w:ind w:left="0" w:leftChars="0" w:firstLine="658" w:firstLineChars="235"/>
        <w:jc w:val="both"/>
        <w:rPr>
          <w:rFonts w:hint="default"/>
          <w:color w:val="000000"/>
          <w:sz w:val="28"/>
          <w:szCs w:val="28"/>
          <w:lang w:val="vi-VN"/>
        </w:rPr>
      </w:pPr>
      <w:r>
        <w:rPr>
          <w:rFonts w:hint="default"/>
          <w:color w:val="000000"/>
          <w:sz w:val="28"/>
          <w:szCs w:val="28"/>
          <w:lang w:val="vi-VN"/>
        </w:rPr>
        <w:t>Nhà trường đã phân công phụ trách mảng công nghệ thông tin và triển khai các văn bản chỉ đạo của ngành đến đội ngũ CBGV-NV nhà trường thực hiện các nhiệm vụ được giao.</w:t>
      </w:r>
    </w:p>
    <w:p>
      <w:pPr>
        <w:spacing w:after="0" w:line="360" w:lineRule="auto"/>
        <w:ind w:left="0" w:leftChars="0" w:firstLine="658" w:firstLineChars="235"/>
        <w:jc w:val="both"/>
        <w:rPr>
          <w:rFonts w:hint="default" w:eastAsia="Times New Roman" w:cs="Times New Roman"/>
          <w:b w:val="0"/>
          <w:bCs w:val="0"/>
          <w:sz w:val="28"/>
          <w:szCs w:val="28"/>
          <w:lang w:val="vi-VN"/>
        </w:rPr>
      </w:pPr>
      <w:r>
        <w:rPr>
          <w:rFonts w:hint="default"/>
          <w:color w:val="000000"/>
          <w:sz w:val="28"/>
          <w:szCs w:val="28"/>
          <w:lang w:val="vi-VN"/>
        </w:rPr>
        <w:t xml:space="preserve"> Đồng thời lên kế hoạch </w:t>
      </w:r>
      <w:r>
        <w:rPr>
          <w:rFonts w:eastAsia="Times New Roman" w:cs="Times New Roman"/>
          <w:b w:val="0"/>
          <w:bCs w:val="0"/>
          <w:sz w:val="28"/>
          <w:szCs w:val="28"/>
        </w:rPr>
        <w:t xml:space="preserve">Triển khai thực hiện Chương trình chuyển đổi số của Trường Tiểu học </w:t>
      </w:r>
      <w:r>
        <w:rPr>
          <w:rFonts w:eastAsia="Times New Roman" w:cs="Times New Roman"/>
          <w:b w:val="0"/>
          <w:bCs w:val="0"/>
          <w:sz w:val="28"/>
          <w:szCs w:val="28"/>
          <w:lang w:val="vi-VN"/>
        </w:rPr>
        <w:t xml:space="preserve">Lê Văn Tám </w:t>
      </w:r>
      <w:r>
        <w:rPr>
          <w:rFonts w:eastAsia="Times New Roman" w:cs="Times New Roman"/>
          <w:b w:val="0"/>
          <w:bCs w:val="0"/>
          <w:sz w:val="28"/>
          <w:szCs w:val="28"/>
        </w:rPr>
        <w:t>giai đoạn 2021-2025, định hướng đến năm 2030</w:t>
      </w:r>
      <w:r>
        <w:rPr>
          <w:rFonts w:hint="default" w:cs="Times New Roman"/>
          <w:b w:val="0"/>
          <w:bCs w:val="0"/>
          <w:sz w:val="28"/>
          <w:szCs w:val="28"/>
          <w:lang w:val="vi-VN"/>
        </w:rPr>
        <w:t>.</w:t>
      </w:r>
    </w:p>
    <w:p>
      <w:pPr>
        <w:pStyle w:val="2"/>
        <w:numPr>
          <w:ilvl w:val="0"/>
          <w:numId w:val="2"/>
        </w:numPr>
        <w:tabs>
          <w:tab w:val="left" w:pos="1474"/>
        </w:tabs>
        <w:spacing w:line="360" w:lineRule="auto"/>
        <w:ind w:left="0" w:leftChars="0" w:firstLine="658" w:firstLineChars="235"/>
        <w:jc w:val="both"/>
      </w:pPr>
      <w:r>
        <w:t xml:space="preserve"> Một số kết quả nổi bật về ứng dụng CNTT và chuyển đổi số</w:t>
      </w:r>
    </w:p>
    <w:p>
      <w:pPr>
        <w:pStyle w:val="2"/>
        <w:tabs>
          <w:tab w:val="left" w:pos="1474"/>
        </w:tabs>
        <w:spacing w:line="360" w:lineRule="auto"/>
        <w:ind w:left="0" w:leftChars="0" w:firstLine="658" w:firstLineChars="235"/>
        <w:jc w:val="both"/>
        <w:rPr>
          <w:rFonts w:hint="default"/>
          <w:b w:val="0"/>
          <w:bCs w:val="0"/>
          <w:color w:val="000000"/>
          <w:sz w:val="28"/>
          <w:szCs w:val="28"/>
          <w:lang w:val="vi-VN"/>
        </w:rPr>
      </w:pPr>
      <w:r>
        <w:rPr>
          <w:rFonts w:hint="default"/>
          <w:b w:val="0"/>
          <w:bCs w:val="0"/>
          <w:color w:val="000000"/>
          <w:sz w:val="28"/>
          <w:szCs w:val="28"/>
          <w:lang w:val="vi-VN"/>
        </w:rPr>
        <w:t>Nhà trường đã tiến hành lưu trữ và công khai thông tin cũng như tuyên truyền qua mã QR.</w:t>
      </w:r>
    </w:p>
    <w:p>
      <w:pPr>
        <w:ind w:left="0" w:leftChars="0" w:firstLine="658" w:firstLineChars="235"/>
        <w:rPr>
          <w:rFonts w:hint="default"/>
          <w:lang w:val="vi-VN"/>
        </w:rPr>
      </w:pPr>
      <w:r>
        <w:rPr>
          <w:rFonts w:hint="default"/>
          <w:b w:val="0"/>
          <w:bCs w:val="0"/>
          <w:color w:val="000000"/>
          <w:sz w:val="28"/>
          <w:szCs w:val="28"/>
          <w:lang w:val="vi-VN"/>
        </w:rPr>
        <w:t>Các thông tin được truyền tải nhanh, chính xác, các minh chứng hồ sơ được tối giản.</w:t>
      </w:r>
    </w:p>
    <w:p>
      <w:pPr>
        <w:spacing w:line="360" w:lineRule="auto"/>
        <w:ind w:left="0" w:leftChars="0" w:firstLine="660" w:firstLineChars="300"/>
        <w:jc w:val="both"/>
        <w:rPr>
          <w:rFonts w:hint="default"/>
          <w:lang w:val="vi-VN"/>
        </w:rPr>
      </w:pPr>
    </w:p>
    <w:p>
      <w:pPr>
        <w:pStyle w:val="2"/>
        <w:numPr>
          <w:ilvl w:val="0"/>
          <w:numId w:val="2"/>
        </w:numPr>
        <w:tabs>
          <w:tab w:val="left" w:pos="1474"/>
        </w:tabs>
        <w:spacing w:line="360" w:lineRule="auto"/>
        <w:ind w:left="0" w:leftChars="0" w:firstLine="658" w:firstLineChars="235"/>
      </w:pPr>
      <w:r>
        <w:t>Một số kết quả ứng dụng CNTT và chuyển đổi số cụ thể:</w:t>
      </w:r>
    </w:p>
    <w:p>
      <w:pPr>
        <w:pStyle w:val="2"/>
        <w:tabs>
          <w:tab w:val="left" w:pos="1474"/>
        </w:tabs>
        <w:spacing w:line="360" w:lineRule="auto"/>
        <w:ind w:left="0" w:firstLine="0"/>
      </w:pPr>
    </w:p>
    <w:tbl>
      <w:tblPr>
        <w:tblStyle w:val="23"/>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88"/>
        <w:gridCol w:w="1287"/>
        <w:gridCol w:w="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jc w:val="center"/>
              <w:rPr>
                <w:rFonts w:hint="default"/>
                <w:color w:val="000000"/>
                <w:sz w:val="24"/>
                <w:szCs w:val="24"/>
              </w:rPr>
            </w:pPr>
            <w:r>
              <w:rPr>
                <w:rFonts w:hint="default"/>
                <w:color w:val="000000"/>
                <w:sz w:val="24"/>
                <w:szCs w:val="24"/>
              </w:rPr>
              <w:t>Nội dung</w:t>
            </w:r>
          </w:p>
        </w:tc>
        <w:tc>
          <w:tcPr>
            <w:tcW w:w="2268" w:type="dxa"/>
            <w:gridSpan w:val="2"/>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jc w:val="center"/>
              <w:rPr>
                <w:rFonts w:hint="default"/>
                <w:color w:val="000000"/>
                <w:sz w:val="24"/>
                <w:szCs w:val="24"/>
              </w:rPr>
            </w:pPr>
            <w:r>
              <w:rPr>
                <w:rFonts w:hint="default"/>
                <w:color w:val="000000"/>
                <w:sz w:val="24"/>
                <w:szCs w:val="24"/>
              </w:rPr>
              <w:t>Trả lời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b/>
                <w:color w:val="000000"/>
                <w:sz w:val="24"/>
                <w:szCs w:val="24"/>
              </w:rPr>
            </w:pPr>
            <w:r>
              <w:rPr>
                <w:rFonts w:hint="default"/>
                <w:b/>
                <w:color w:val="000000"/>
                <w:sz w:val="24"/>
                <w:szCs w:val="24"/>
              </w:rPr>
              <w:t>3.1.Kết quả ứng dụng CNTT và chuyển đổi số trong đổi mới nội dung, phương pháp dạy học và kiểm tra đánh giá</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b/>
                <w:color w:val="000000"/>
                <w:sz w:val="24"/>
                <w:szCs w:val="24"/>
              </w:rPr>
            </w:pPr>
            <w:r>
              <w:rPr>
                <w:rFonts w:hint="default"/>
                <w:b/>
                <w:color w:val="000000"/>
                <w:sz w:val="24"/>
                <w:szCs w:val="24"/>
              </w:rPr>
              <w:t>Kết quả triển khai hình thức dạy học trực tuyến, dạy học trực tuyến kết hợp dạy học trực tiếp:</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keepNext w:val="0"/>
              <w:keepLines w:val="0"/>
              <w:suppressLineNumbers w:val="0"/>
              <w:tabs>
                <w:tab w:val="left" w:pos="1366"/>
                <w:tab w:val="left" w:pos="3300"/>
              </w:tabs>
              <w:spacing w:before="120" w:beforeAutospacing="0" w:after="0" w:afterAutospacing="0" w:line="360" w:lineRule="auto"/>
              <w:ind w:left="0" w:right="171"/>
              <w:rPr>
                <w:rFonts w:hint="default"/>
                <w:sz w:val="24"/>
                <w:szCs w:val="24"/>
              </w:rPr>
            </w:pPr>
            <w:r>
              <w:rPr>
                <w:rFonts w:hint="default"/>
                <w:sz w:val="24"/>
                <w:szCs w:val="24"/>
              </w:rPr>
              <w:t>Duy trì sử dụng hệ thống đào tạo trực tuyến (LMS)</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Có</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keepNext w:val="0"/>
              <w:keepLines w:val="0"/>
              <w:suppressLineNumbers w:val="0"/>
              <w:spacing w:before="0" w:beforeAutospacing="0" w:after="0" w:afterAutospacing="0" w:line="360" w:lineRule="auto"/>
              <w:ind w:left="0" w:right="-108"/>
              <w:rPr>
                <w:rFonts w:hint="default"/>
                <w:sz w:val="24"/>
                <w:szCs w:val="24"/>
              </w:rPr>
            </w:pPr>
            <w:r>
              <w:rPr>
                <w:rFonts w:hint="default"/>
                <w:sz w:val="24"/>
                <w:szCs w:val="24"/>
              </w:rPr>
              <w:t>Triển khai thi, kiểm tra, đánh gi trên phòng máy tính</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Không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Tổng số học liệu (được người đứng đầu CSGD phê duyệt theo bậc học) hiện  có bao nhiêu?</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lang w:val="vi-VN"/>
              </w:rPr>
            </w:pPr>
            <w:r>
              <w:rPr>
                <w:rFonts w:hint="default"/>
                <w:color w:val="000000"/>
                <w:sz w:val="24"/>
                <w:szCs w:val="24"/>
                <w:lang w:val="vi-VN"/>
              </w:rPr>
              <w:t>Không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Học liệu năm học 2022-2023 xây dựng được: …. học liệu</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lang w:val="vi-VN"/>
              </w:rPr>
            </w:pPr>
            <w:r>
              <w:rPr>
                <w:rFonts w:hint="default"/>
                <w:color w:val="000000"/>
                <w:sz w:val="24"/>
                <w:szCs w:val="24"/>
                <w:lang w:val="vi-VN"/>
              </w:rPr>
              <w:t>Không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86"/>
              </w:tabs>
              <w:spacing w:before="127" w:beforeAutospacing="0" w:after="0" w:afterAutospacing="0" w:line="360" w:lineRule="auto"/>
              <w:ind w:left="0" w:right="170" w:firstLine="0"/>
              <w:jc w:val="both"/>
              <w:rPr>
                <w:rFonts w:hint="default"/>
                <w:sz w:val="24"/>
                <w:szCs w:val="24"/>
              </w:rPr>
            </w:pPr>
            <w:r>
              <w:rPr>
                <w:rFonts w:hint="default"/>
                <w:sz w:val="24"/>
                <w:szCs w:val="24"/>
              </w:rPr>
              <w:t>3.2. Kết quả ứng dụng CNTT và chuyển đổi số trong đổi mới phương thức quản trị CSGD và quản lý nhà nước về giáo dục</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Triển khai phần mềm quản trị trường học</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Có</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Triển khai sổ điểm điện tử, học bạ điện tử</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Không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Triển khai chữ ký số</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Có</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tabs>
                <w:tab w:val="left" w:pos="7411"/>
              </w:tabs>
              <w:spacing w:before="31" w:beforeAutospacing="0" w:after="0" w:afterAutospacing="0" w:line="360" w:lineRule="auto"/>
              <w:ind w:left="0" w:right="0"/>
              <w:rPr>
                <w:rFonts w:hint="default"/>
                <w:color w:val="000000"/>
                <w:sz w:val="24"/>
                <w:szCs w:val="24"/>
              </w:rPr>
            </w:pPr>
            <w:r>
              <w:rPr>
                <w:rFonts w:hint="default"/>
                <w:color w:val="000000"/>
                <w:sz w:val="24"/>
                <w:szCs w:val="24"/>
              </w:rPr>
              <w:t>Số giáo viên đã được cấp chữ ký số: …….. giáo viên</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lang w:val="vi-VN"/>
              </w:rPr>
            </w:pPr>
            <w:r>
              <w:rPr>
                <w:rFonts w:hint="default"/>
                <w:color w:val="000000"/>
                <w:sz w:val="24"/>
                <w:szCs w:val="24"/>
                <w:lang w:val="vi-VN"/>
              </w:rPr>
              <w:t>Không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tabs>
                <w:tab w:val="left" w:pos="7411"/>
              </w:tabs>
              <w:spacing w:before="31" w:beforeAutospacing="0" w:after="0" w:afterAutospacing="0" w:line="360" w:lineRule="auto"/>
              <w:ind w:left="0" w:right="0"/>
              <w:rPr>
                <w:rFonts w:hint="default"/>
                <w:color w:val="000000"/>
                <w:sz w:val="24"/>
                <w:szCs w:val="24"/>
              </w:rPr>
            </w:pPr>
            <w:r>
              <w:rPr>
                <w:rFonts w:hint="default"/>
                <w:color w:val="000000"/>
                <w:sz w:val="24"/>
                <w:szCs w:val="24"/>
              </w:rPr>
              <w:t>Triển khai dịch vụ thu phí dịch vụ giáo dục theo hình thức không dùng tiền mặt</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Không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16"/>
              </w:tabs>
              <w:spacing w:before="128" w:beforeAutospacing="0" w:after="0" w:afterAutospacing="0" w:line="360" w:lineRule="auto"/>
              <w:ind w:left="0" w:right="0" w:firstLine="0"/>
              <w:rPr>
                <w:rFonts w:hint="default"/>
                <w:sz w:val="24"/>
                <w:szCs w:val="24"/>
              </w:rPr>
            </w:pPr>
            <w:r>
              <w:rPr>
                <w:rFonts w:hint="default"/>
                <w:sz w:val="24"/>
                <w:szCs w:val="24"/>
              </w:rPr>
              <w:t>3.3. Hạ tầng, thiết bị phục vụ dạy tin học, ứng dụng CNTT, chuyển đổi số</w:t>
            </w:r>
          </w:p>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tabs>
                <w:tab w:val="left" w:pos="7411"/>
              </w:tabs>
              <w:spacing w:before="31" w:beforeAutospacing="0" w:after="0" w:afterAutospacing="0" w:line="360" w:lineRule="auto"/>
              <w:ind w:left="0" w:right="0"/>
              <w:rPr>
                <w:rFonts w:hint="default"/>
                <w:color w:val="000000"/>
                <w:sz w:val="24"/>
                <w:szCs w:val="24"/>
              </w:rPr>
            </w:pP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16"/>
              </w:tabs>
              <w:spacing w:before="128" w:beforeAutospacing="0" w:after="0" w:afterAutospacing="0" w:line="360" w:lineRule="auto"/>
              <w:ind w:left="0" w:right="0" w:firstLine="0"/>
              <w:rPr>
                <w:rFonts w:hint="default"/>
                <w:b w:val="0"/>
                <w:sz w:val="24"/>
                <w:szCs w:val="24"/>
              </w:rPr>
            </w:pPr>
            <w:r>
              <w:rPr>
                <w:rFonts w:hint="default"/>
                <w:b w:val="0"/>
                <w:sz w:val="24"/>
                <w:szCs w:val="24"/>
              </w:rPr>
              <w:t>Có mạng wifi cung cấp miễn phí cho cán bộ, giáo viên và học sinh</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Có</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16"/>
              </w:tabs>
              <w:spacing w:before="128" w:beforeAutospacing="0" w:after="0" w:afterAutospacing="0" w:line="360" w:lineRule="auto"/>
              <w:ind w:left="0" w:right="0" w:firstLine="0"/>
              <w:rPr>
                <w:rFonts w:hint="default"/>
                <w:b w:val="0"/>
                <w:sz w:val="24"/>
                <w:szCs w:val="24"/>
              </w:rPr>
            </w:pPr>
            <w:r>
              <w:rPr>
                <w:rFonts w:hint="default"/>
                <w:b w:val="0"/>
                <w:sz w:val="24"/>
                <w:szCs w:val="24"/>
              </w:rPr>
              <w:t>Có phòng phát triển học liệu (phòng studio)</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Có</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16"/>
              </w:tabs>
              <w:spacing w:before="128" w:beforeAutospacing="0" w:after="0" w:afterAutospacing="0" w:line="360" w:lineRule="auto"/>
              <w:ind w:left="0" w:right="0" w:firstLine="0"/>
              <w:rPr>
                <w:rFonts w:hint="default"/>
                <w:b w:val="0"/>
                <w:sz w:val="24"/>
                <w:szCs w:val="24"/>
              </w:rPr>
            </w:pPr>
            <w:r>
              <w:rPr>
                <w:rFonts w:hint="default"/>
                <w:b w:val="0"/>
                <w:sz w:val="24"/>
                <w:szCs w:val="24"/>
              </w:rPr>
              <w:t>Đáp ứng yêu cầu dạy môn tin học theo mức nào (1, 2 hoặc  3) theo QĐ4725</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lang w:val="vi-VN"/>
              </w:rPr>
            </w:pPr>
            <w:r>
              <w:rPr>
                <w:rFonts w:hint="default"/>
                <w:color w:val="000000"/>
                <w:sz w:val="24"/>
                <w:szCs w:val="24"/>
              </w:rPr>
              <w:t xml:space="preserve">Mức </w:t>
            </w:r>
            <w:r>
              <w:rPr>
                <w:rFonts w:hint="default"/>
                <w:color w:val="000000"/>
                <w:sz w:val="24"/>
                <w:szCs w:val="24"/>
                <w:lang w:val="vi-VN"/>
              </w:rPr>
              <w:t>3</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86"/>
              </w:tabs>
              <w:spacing w:before="127" w:beforeAutospacing="0" w:after="0" w:afterAutospacing="0" w:line="360" w:lineRule="auto"/>
              <w:ind w:left="0" w:right="0" w:firstLine="0"/>
              <w:rPr>
                <w:rFonts w:hint="default"/>
                <w:sz w:val="24"/>
                <w:szCs w:val="24"/>
              </w:rPr>
            </w:pPr>
            <w:r>
              <w:rPr>
                <w:rFonts w:hint="default"/>
                <w:sz w:val="24"/>
                <w:szCs w:val="24"/>
              </w:rPr>
              <w:t>3.4.Việc tổ chức triển khai công tác báo cáo thống kê CSDL</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86"/>
              </w:tabs>
              <w:spacing w:before="127" w:beforeAutospacing="0" w:after="0" w:afterAutospacing="0" w:line="360" w:lineRule="auto"/>
              <w:ind w:left="0" w:right="0" w:firstLine="0"/>
              <w:rPr>
                <w:rFonts w:hint="default"/>
                <w:b w:val="0"/>
                <w:sz w:val="24"/>
                <w:szCs w:val="24"/>
              </w:rPr>
            </w:pPr>
            <w:r>
              <w:rPr>
                <w:rFonts w:hint="default"/>
                <w:b w:val="0"/>
                <w:sz w:val="24"/>
                <w:szCs w:val="24"/>
              </w:rPr>
              <w:t>Báo cáo thống kê kỳ đầu năm (Đúng hạn, trễ hạn)</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lang w:val="en-US"/>
              </w:rPr>
            </w:pPr>
            <w:r>
              <w:rPr>
                <w:rFonts w:hint="default"/>
                <w:color w:val="000000"/>
                <w:sz w:val="24"/>
                <w:szCs w:val="24"/>
                <w:lang w:val="en-US"/>
              </w:rPr>
              <w:t>Đúng hạn</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86"/>
              </w:tabs>
              <w:spacing w:before="127" w:beforeAutospacing="0" w:after="0" w:afterAutospacing="0" w:line="360" w:lineRule="auto"/>
              <w:ind w:left="0" w:right="0" w:firstLine="0"/>
              <w:rPr>
                <w:rFonts w:hint="default"/>
                <w:b w:val="0"/>
                <w:sz w:val="24"/>
                <w:szCs w:val="24"/>
              </w:rPr>
            </w:pPr>
            <w:r>
              <w:rPr>
                <w:rFonts w:hint="default"/>
                <w:b w:val="0"/>
                <w:sz w:val="24"/>
                <w:szCs w:val="24"/>
              </w:rPr>
              <w:t>Báo cáo thống kê kỳ cuối năm (Đúng hạn, trễ hạn)</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lang w:val="en-US"/>
              </w:rPr>
              <w:t>Đúng hạn</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86"/>
              </w:tabs>
              <w:spacing w:before="127" w:beforeAutospacing="0" w:after="0" w:afterAutospacing="0" w:line="360" w:lineRule="auto"/>
              <w:ind w:left="0" w:right="0" w:firstLine="0"/>
              <w:rPr>
                <w:rFonts w:hint="default"/>
                <w:sz w:val="24"/>
                <w:szCs w:val="24"/>
              </w:rPr>
            </w:pPr>
            <w:r>
              <w:rPr>
                <w:rFonts w:hint="default"/>
                <w:sz w:val="24"/>
                <w:szCs w:val="24"/>
              </w:rPr>
              <w:t>3.5. Phát triển nguồn nhân lực số phục vụ ứng dụng CNTT, chuyển đổi số</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Số lượng</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rPr>
              <w:t>Tỉ lệ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86"/>
              </w:tabs>
              <w:spacing w:before="127" w:beforeAutospacing="0" w:after="0" w:afterAutospacing="0" w:line="360" w:lineRule="auto"/>
              <w:ind w:left="0" w:right="0" w:firstLine="0"/>
              <w:rPr>
                <w:rFonts w:hint="default"/>
                <w:b w:val="0"/>
                <w:sz w:val="24"/>
                <w:szCs w:val="24"/>
              </w:rPr>
            </w:pPr>
            <w:r>
              <w:rPr>
                <w:rFonts w:hint="default"/>
                <w:b w:val="0"/>
                <w:sz w:val="24"/>
                <w:szCs w:val="24"/>
              </w:rPr>
              <w:t>Số lượng giáo viên được tập huấn, bồi dưỡng kỹ năng tổ chức, quản lý các hoạt động dạy học kết hợp giữa trực tiếp và trực tuyến</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lang w:val="vi-VN"/>
              </w:rPr>
            </w:pPr>
            <w:r>
              <w:rPr>
                <w:rFonts w:hint="default"/>
                <w:color w:val="000000"/>
                <w:sz w:val="24"/>
                <w:szCs w:val="24"/>
                <w:lang w:val="vi-VN"/>
              </w:rPr>
              <w:t>18</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lang w:val="vi-VN"/>
              </w:rPr>
              <w:t>100</w:t>
            </w:r>
            <w:r>
              <w:rPr>
                <w:rFonts w:hint="default"/>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86"/>
              </w:tabs>
              <w:spacing w:before="127" w:beforeAutospacing="0" w:after="0" w:afterAutospacing="0" w:line="360" w:lineRule="auto"/>
              <w:ind w:left="0" w:right="0" w:firstLine="0"/>
              <w:rPr>
                <w:rFonts w:hint="default"/>
                <w:b w:val="0"/>
                <w:sz w:val="24"/>
                <w:szCs w:val="24"/>
              </w:rPr>
            </w:pPr>
            <w:r>
              <w:rPr>
                <w:rFonts w:hint="default"/>
                <w:b w:val="0"/>
                <w:sz w:val="24"/>
                <w:szCs w:val="24"/>
              </w:rPr>
              <w:t>Số lượng giáo viên được tập huấn, bồi dưỡng kỹ năng thiết kế bài giảng e- Learning, video bài giảng, thiết bị dạy học số</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lang w:val="vi-VN"/>
              </w:rPr>
            </w:pPr>
            <w:r>
              <w:rPr>
                <w:rFonts w:hint="default"/>
                <w:color w:val="000000"/>
                <w:sz w:val="24"/>
                <w:szCs w:val="24"/>
                <w:lang w:val="vi-VN"/>
              </w:rPr>
              <w:t>18</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lang w:val="vi-VN"/>
              </w:rPr>
              <w:t>100</w:t>
            </w:r>
            <w:r>
              <w:rPr>
                <w:rFonts w:hint="default"/>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86"/>
              </w:tabs>
              <w:spacing w:before="127" w:beforeAutospacing="0" w:after="0" w:afterAutospacing="0" w:line="360" w:lineRule="auto"/>
              <w:ind w:left="0" w:right="0" w:firstLine="0"/>
              <w:rPr>
                <w:rFonts w:hint="default"/>
                <w:b w:val="0"/>
                <w:sz w:val="24"/>
                <w:szCs w:val="24"/>
              </w:rPr>
            </w:pPr>
            <w:r>
              <w:rPr>
                <w:rFonts w:hint="default"/>
                <w:b w:val="0"/>
                <w:sz w:val="24"/>
                <w:szCs w:val="24"/>
              </w:rPr>
              <w:t>Số lượng cán bộ, giáo viên được tập huấn, bồi dưỡng kỹ năng quản lý, triển khai có hiệu quả các phần mềm quản trị</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lang w:val="vi-VN"/>
              </w:rPr>
            </w:pPr>
            <w:r>
              <w:rPr>
                <w:rFonts w:hint="default"/>
                <w:color w:val="000000"/>
                <w:sz w:val="24"/>
                <w:szCs w:val="24"/>
                <w:lang w:val="vi-VN"/>
              </w:rPr>
              <w:t>21</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lang w:val="vi-VN"/>
              </w:rPr>
              <w:t>100</w:t>
            </w:r>
            <w:r>
              <w:rPr>
                <w:rFonts w:hint="default"/>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88" w:type="dxa"/>
          </w:tcPr>
          <w:p>
            <w:pPr>
              <w:pStyle w:val="2"/>
              <w:keepNext w:val="0"/>
              <w:keepLines w:val="0"/>
              <w:suppressLineNumbers w:val="0"/>
              <w:tabs>
                <w:tab w:val="left" w:pos="1686"/>
              </w:tabs>
              <w:spacing w:before="127" w:beforeAutospacing="0" w:after="0" w:afterAutospacing="0" w:line="360" w:lineRule="auto"/>
              <w:ind w:left="0" w:right="0" w:firstLine="0"/>
              <w:rPr>
                <w:rFonts w:hint="default"/>
                <w:b w:val="0"/>
                <w:sz w:val="24"/>
                <w:szCs w:val="24"/>
              </w:rPr>
            </w:pPr>
            <w:r>
              <w:rPr>
                <w:rFonts w:hint="default"/>
                <w:b w:val="0"/>
                <w:sz w:val="24"/>
                <w:szCs w:val="24"/>
              </w:rPr>
              <w:t>Số lượng cán bộ, giáo viên được tập huấn, bồi dưỡng nâng cao nhận thức và kỹ năng về an toàn thông tin</w:t>
            </w:r>
          </w:p>
        </w:tc>
        <w:tc>
          <w:tcPr>
            <w:tcW w:w="1287"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lang w:val="vi-VN"/>
              </w:rPr>
            </w:pPr>
            <w:r>
              <w:rPr>
                <w:rFonts w:hint="default"/>
                <w:color w:val="000000"/>
                <w:sz w:val="24"/>
                <w:szCs w:val="24"/>
                <w:lang w:val="vi-VN"/>
              </w:rPr>
              <w:t>21/21</w:t>
            </w:r>
          </w:p>
        </w:tc>
        <w:tc>
          <w:tcPr>
            <w:tcW w:w="98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15" w:beforeAutospacing="0" w:after="0" w:afterAutospacing="0" w:line="360" w:lineRule="auto"/>
              <w:ind w:left="0" w:right="0"/>
              <w:rPr>
                <w:rFonts w:hint="default"/>
                <w:color w:val="000000"/>
                <w:sz w:val="24"/>
                <w:szCs w:val="24"/>
              </w:rPr>
            </w:pPr>
            <w:r>
              <w:rPr>
                <w:rFonts w:hint="default"/>
                <w:color w:val="000000"/>
                <w:sz w:val="24"/>
                <w:szCs w:val="24"/>
                <w:lang w:val="en-US"/>
              </w:rPr>
              <w:t>100=</w:t>
            </w:r>
            <w:r>
              <w:rPr>
                <w:rFonts w:hint="default"/>
                <w:color w:val="000000"/>
                <w:sz w:val="24"/>
                <w:szCs w:val="24"/>
              </w:rPr>
              <w:t>%</w:t>
            </w:r>
          </w:p>
        </w:tc>
      </w:tr>
    </w:tbl>
    <w:p>
      <w:pPr>
        <w:pStyle w:val="2"/>
        <w:tabs>
          <w:tab w:val="left" w:pos="1090"/>
        </w:tabs>
        <w:spacing w:before="126" w:line="360" w:lineRule="auto"/>
        <w:ind w:left="0" w:right="-6" w:firstLine="0"/>
        <w:jc w:val="both"/>
      </w:pPr>
    </w:p>
    <w:p>
      <w:pPr>
        <w:pBdr>
          <w:top w:val="none" w:color="auto" w:sz="0" w:space="0"/>
          <w:left w:val="none" w:color="auto" w:sz="0" w:space="0"/>
          <w:bottom w:val="none" w:color="auto" w:sz="0" w:space="0"/>
          <w:right w:val="none" w:color="auto" w:sz="0" w:space="0"/>
          <w:between w:val="none" w:color="auto" w:sz="0" w:space="0"/>
        </w:pBdr>
        <w:spacing w:before="9" w:line="360" w:lineRule="auto"/>
        <w:rPr>
          <w:color w:val="000000"/>
          <w:sz w:val="16"/>
          <w:szCs w:val="16"/>
        </w:rPr>
      </w:pPr>
    </w:p>
    <w:tbl>
      <w:tblPr>
        <w:tblStyle w:val="24"/>
        <w:tblW w:w="949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2949"/>
        <w:gridCol w:w="878"/>
        <w:gridCol w:w="851"/>
        <w:gridCol w:w="709"/>
        <w:gridCol w:w="992"/>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72" w:hRule="atLeast"/>
        </w:trPr>
        <w:tc>
          <w:tcPr>
            <w:tcW w:w="709" w:type="dxa"/>
            <w:vMerge w:val="restart"/>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rPr>
            </w:pPr>
          </w:p>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rPr>
            </w:pPr>
          </w:p>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 w:beforeAutospacing="0" w:after="0" w:afterAutospacing="0" w:line="360" w:lineRule="auto"/>
              <w:ind w:left="124" w:right="0"/>
              <w:rPr>
                <w:rFonts w:hint="default"/>
                <w:b/>
                <w:color w:val="000000"/>
                <w:sz w:val="24"/>
                <w:szCs w:val="24"/>
              </w:rPr>
            </w:pPr>
            <w:r>
              <w:rPr>
                <w:rFonts w:hint="default"/>
                <w:b/>
                <w:color w:val="000000"/>
                <w:sz w:val="24"/>
                <w:szCs w:val="24"/>
              </w:rPr>
              <w:t>STT</w:t>
            </w:r>
          </w:p>
        </w:tc>
        <w:tc>
          <w:tcPr>
            <w:tcW w:w="2949" w:type="dxa"/>
            <w:vMerge w:val="restart"/>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rPr>
            </w:pPr>
          </w:p>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rPr>
            </w:pPr>
          </w:p>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 w:beforeAutospacing="0" w:after="0" w:afterAutospacing="0" w:line="360" w:lineRule="auto"/>
              <w:ind w:left="472" w:right="0"/>
              <w:rPr>
                <w:rFonts w:hint="default"/>
                <w:b/>
                <w:color w:val="000000"/>
                <w:sz w:val="24"/>
                <w:szCs w:val="24"/>
              </w:rPr>
            </w:pPr>
            <w:r>
              <w:rPr>
                <w:rFonts w:hint="default"/>
                <w:b/>
                <w:color w:val="000000"/>
                <w:sz w:val="24"/>
                <w:szCs w:val="24"/>
              </w:rPr>
              <w:t>Nhóm tiêu chí</w:t>
            </w:r>
          </w:p>
        </w:tc>
        <w:tc>
          <w:tcPr>
            <w:tcW w:w="1729" w:type="dxa"/>
            <w:gridSpan w:val="2"/>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59" w:beforeAutospacing="0" w:after="0" w:afterAutospacing="0" w:line="360" w:lineRule="auto"/>
              <w:ind w:left="463" w:right="453" w:firstLine="1"/>
              <w:jc w:val="center"/>
              <w:rPr>
                <w:rFonts w:hint="default"/>
                <w:b/>
                <w:color w:val="000000"/>
                <w:sz w:val="24"/>
                <w:szCs w:val="24"/>
              </w:rPr>
            </w:pPr>
            <w:r>
              <w:rPr>
                <w:rFonts w:hint="default"/>
                <w:b/>
                <w:color w:val="000000"/>
                <w:sz w:val="24"/>
                <w:szCs w:val="24"/>
              </w:rPr>
              <w:t xml:space="preserve">Mức chưa đáp ứng </w:t>
            </w:r>
            <w:r>
              <w:rPr>
                <w:rFonts w:hint="default"/>
                <w:b/>
                <w:color w:val="000000"/>
                <w:sz w:val="24"/>
                <w:szCs w:val="24"/>
                <w:highlight w:val="yellow"/>
              </w:rPr>
              <w:t>(Mức độ 1)</w:t>
            </w:r>
          </w:p>
        </w:tc>
        <w:tc>
          <w:tcPr>
            <w:tcW w:w="1701" w:type="dxa"/>
            <w:gridSpan w:val="2"/>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59" w:beforeAutospacing="0" w:after="0" w:afterAutospacing="0" w:line="360" w:lineRule="auto"/>
              <w:ind w:left="732" w:right="350" w:hanging="348"/>
              <w:rPr>
                <w:rFonts w:hint="default"/>
                <w:b/>
                <w:color w:val="000000"/>
                <w:sz w:val="24"/>
                <w:szCs w:val="24"/>
              </w:rPr>
            </w:pPr>
            <w:r>
              <w:rPr>
                <w:rFonts w:hint="default"/>
                <w:b/>
                <w:color w:val="000000"/>
                <w:sz w:val="24"/>
                <w:szCs w:val="24"/>
              </w:rPr>
              <w:t>Mức đáp ứng cơ bản</w:t>
            </w:r>
          </w:p>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1" w:beforeAutospacing="0" w:after="0" w:afterAutospacing="0" w:line="360" w:lineRule="auto"/>
              <w:ind w:left="511" w:right="0"/>
              <w:rPr>
                <w:rFonts w:hint="default"/>
                <w:b/>
                <w:color w:val="000000"/>
                <w:sz w:val="24"/>
                <w:szCs w:val="24"/>
              </w:rPr>
            </w:pPr>
            <w:r>
              <w:rPr>
                <w:rFonts w:hint="default"/>
                <w:b/>
                <w:color w:val="000000"/>
                <w:sz w:val="24"/>
                <w:szCs w:val="24"/>
                <w:highlight w:val="yellow"/>
              </w:rPr>
              <w:t>(Mức độ 2)</w:t>
            </w:r>
          </w:p>
        </w:tc>
        <w:tc>
          <w:tcPr>
            <w:tcW w:w="2410" w:type="dxa"/>
            <w:gridSpan w:val="2"/>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59" w:beforeAutospacing="0" w:after="0" w:afterAutospacing="0" w:line="360" w:lineRule="auto"/>
              <w:ind w:left="552" w:right="533"/>
              <w:jc w:val="center"/>
              <w:rPr>
                <w:rFonts w:hint="default"/>
                <w:b/>
                <w:color w:val="000000"/>
                <w:sz w:val="24"/>
                <w:szCs w:val="24"/>
              </w:rPr>
            </w:pPr>
            <w:r>
              <w:rPr>
                <w:rFonts w:hint="default"/>
                <w:b/>
                <w:color w:val="000000"/>
                <w:sz w:val="24"/>
                <w:szCs w:val="24"/>
              </w:rPr>
              <w:t xml:space="preserve">Mức đáp ứng tốt </w:t>
            </w:r>
            <w:r>
              <w:rPr>
                <w:rFonts w:hint="default"/>
                <w:b/>
                <w:color w:val="000000"/>
                <w:sz w:val="24"/>
                <w:szCs w:val="24"/>
                <w:highlight w:val="yellow"/>
              </w:rPr>
              <w:t>(Mức độ 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709" w:type="dxa"/>
            <w:vMerge w:val="continue"/>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b/>
                <w:color w:val="000000"/>
                <w:sz w:val="24"/>
                <w:szCs w:val="24"/>
              </w:rPr>
            </w:pPr>
          </w:p>
        </w:tc>
        <w:tc>
          <w:tcPr>
            <w:tcW w:w="2949" w:type="dxa"/>
            <w:vMerge w:val="continue"/>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b/>
                <w:color w:val="000000"/>
                <w:sz w:val="24"/>
                <w:szCs w:val="24"/>
              </w:rPr>
            </w:pPr>
          </w:p>
        </w:tc>
        <w:tc>
          <w:tcPr>
            <w:tcW w:w="87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54" w:beforeAutospacing="0" w:after="0" w:afterAutospacing="0" w:line="360" w:lineRule="auto"/>
              <w:ind w:left="81" w:right="0"/>
              <w:rPr>
                <w:rFonts w:hint="default"/>
                <w:color w:val="000000"/>
                <w:sz w:val="24"/>
                <w:szCs w:val="24"/>
              </w:rPr>
            </w:pPr>
            <w:r>
              <w:rPr>
                <w:rFonts w:hint="default"/>
                <w:color w:val="000000"/>
                <w:sz w:val="24"/>
                <w:szCs w:val="24"/>
              </w:rPr>
              <w:t>Số lượng</w:t>
            </w:r>
          </w:p>
        </w:tc>
        <w:tc>
          <w:tcPr>
            <w:tcW w:w="85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54" w:beforeAutospacing="0" w:after="0" w:afterAutospacing="0" w:line="360" w:lineRule="auto"/>
              <w:ind w:left="124" w:right="0"/>
              <w:rPr>
                <w:rFonts w:hint="default"/>
                <w:color w:val="000000"/>
                <w:sz w:val="24"/>
                <w:szCs w:val="24"/>
              </w:rPr>
            </w:pPr>
            <w:r>
              <w:rPr>
                <w:rFonts w:hint="default"/>
                <w:color w:val="000000"/>
                <w:sz w:val="24"/>
                <w:szCs w:val="24"/>
              </w:rPr>
              <w:t>Tỷ lệ %</w:t>
            </w:r>
          </w:p>
        </w:tc>
        <w:tc>
          <w:tcPr>
            <w:tcW w:w="709"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54" w:beforeAutospacing="0" w:after="0" w:afterAutospacing="0" w:line="360" w:lineRule="auto"/>
              <w:ind w:left="124" w:right="0"/>
              <w:rPr>
                <w:rFonts w:hint="default"/>
                <w:color w:val="000000"/>
                <w:sz w:val="24"/>
                <w:szCs w:val="24"/>
              </w:rPr>
            </w:pPr>
            <w:r>
              <w:rPr>
                <w:rFonts w:hint="default"/>
                <w:color w:val="000000"/>
                <w:sz w:val="24"/>
                <w:szCs w:val="24"/>
              </w:rPr>
              <w:t>Số lượng</w:t>
            </w:r>
          </w:p>
        </w:tc>
        <w:tc>
          <w:tcPr>
            <w:tcW w:w="992"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54" w:beforeAutospacing="0" w:after="0" w:afterAutospacing="0" w:line="360" w:lineRule="auto"/>
              <w:ind w:left="124" w:right="0"/>
              <w:rPr>
                <w:rFonts w:hint="default"/>
                <w:color w:val="000000"/>
                <w:sz w:val="24"/>
                <w:szCs w:val="24"/>
              </w:rPr>
            </w:pPr>
            <w:r>
              <w:rPr>
                <w:rFonts w:hint="default"/>
                <w:color w:val="000000"/>
                <w:sz w:val="24"/>
                <w:szCs w:val="24"/>
              </w:rPr>
              <w:t>Tỷ lệ %</w:t>
            </w:r>
          </w:p>
        </w:tc>
        <w:tc>
          <w:tcPr>
            <w:tcW w:w="1276"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54" w:beforeAutospacing="0" w:after="0" w:afterAutospacing="0" w:line="360" w:lineRule="auto"/>
              <w:ind w:left="125" w:right="0"/>
              <w:rPr>
                <w:rFonts w:hint="default"/>
                <w:color w:val="000000"/>
                <w:sz w:val="24"/>
                <w:szCs w:val="24"/>
              </w:rPr>
            </w:pPr>
            <w:r>
              <w:rPr>
                <w:rFonts w:hint="default"/>
                <w:color w:val="000000"/>
                <w:sz w:val="24"/>
                <w:szCs w:val="24"/>
              </w:rPr>
              <w:t>Số lượng</w:t>
            </w:r>
          </w:p>
        </w:tc>
        <w:tc>
          <w:tcPr>
            <w:tcW w:w="1134"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54" w:beforeAutospacing="0" w:after="0" w:afterAutospacing="0" w:line="360" w:lineRule="auto"/>
              <w:ind w:left="162" w:right="0"/>
              <w:rPr>
                <w:rFonts w:hint="default"/>
                <w:color w:val="000000"/>
                <w:sz w:val="24"/>
                <w:szCs w:val="24"/>
              </w:rPr>
            </w:pPr>
            <w:r>
              <w:rPr>
                <w:rFonts w:hint="default"/>
                <w:color w:val="000000"/>
                <w:sz w:val="24"/>
                <w:szCs w:val="24"/>
              </w:rPr>
              <w:t>Tỷ lệ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709"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217" w:beforeAutospacing="0" w:after="0" w:afterAutospacing="0" w:line="360" w:lineRule="auto"/>
              <w:ind w:left="7" w:right="0"/>
              <w:jc w:val="center"/>
              <w:rPr>
                <w:rFonts w:hint="default"/>
                <w:b/>
                <w:color w:val="000000"/>
                <w:sz w:val="24"/>
                <w:szCs w:val="24"/>
              </w:rPr>
            </w:pPr>
            <w:r>
              <w:rPr>
                <w:rFonts w:hint="default"/>
                <w:b/>
                <w:color w:val="000000"/>
                <w:sz w:val="24"/>
                <w:szCs w:val="24"/>
              </w:rPr>
              <w:t>1</w:t>
            </w:r>
          </w:p>
        </w:tc>
        <w:tc>
          <w:tcPr>
            <w:tcW w:w="2949"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59" w:beforeAutospacing="0" w:after="0" w:afterAutospacing="0" w:line="360" w:lineRule="auto"/>
              <w:ind w:left="55" w:right="232"/>
              <w:rPr>
                <w:rFonts w:hint="default"/>
                <w:b/>
                <w:color w:val="000000"/>
                <w:sz w:val="24"/>
                <w:szCs w:val="24"/>
              </w:rPr>
            </w:pPr>
            <w:r>
              <w:rPr>
                <w:rFonts w:hint="default"/>
                <w:b/>
                <w:color w:val="000000"/>
                <w:sz w:val="24"/>
                <w:szCs w:val="24"/>
              </w:rPr>
              <w:t>Chuyển đổi số trong dạy, học</w:t>
            </w:r>
          </w:p>
        </w:tc>
        <w:tc>
          <w:tcPr>
            <w:tcW w:w="87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lang w:val="vi-VN"/>
              </w:rPr>
            </w:pPr>
            <w:r>
              <w:rPr>
                <w:rFonts w:hint="default"/>
                <w:color w:val="000000"/>
                <w:sz w:val="26"/>
                <w:szCs w:val="26"/>
                <w:lang w:val="vi-VN"/>
              </w:rPr>
              <w:t>2</w:t>
            </w:r>
          </w:p>
        </w:tc>
        <w:tc>
          <w:tcPr>
            <w:tcW w:w="85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lang w:val="vi-VN"/>
              </w:rPr>
            </w:pPr>
            <w:r>
              <w:rPr>
                <w:rFonts w:hint="default"/>
                <w:color w:val="000000"/>
                <w:sz w:val="26"/>
                <w:szCs w:val="26"/>
                <w:lang w:val="vi-VN"/>
              </w:rPr>
              <w:t>40%</w:t>
            </w:r>
          </w:p>
        </w:tc>
        <w:tc>
          <w:tcPr>
            <w:tcW w:w="709"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lang w:val="vi-VN"/>
              </w:rPr>
            </w:pPr>
            <w:r>
              <w:rPr>
                <w:rFonts w:hint="default"/>
                <w:color w:val="000000"/>
                <w:sz w:val="26"/>
                <w:szCs w:val="26"/>
                <w:lang w:val="vi-VN"/>
              </w:rPr>
              <w:t>0</w:t>
            </w:r>
          </w:p>
        </w:tc>
        <w:tc>
          <w:tcPr>
            <w:tcW w:w="992"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rPr>
            </w:pPr>
          </w:p>
        </w:tc>
        <w:tc>
          <w:tcPr>
            <w:tcW w:w="1276"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lang w:val="vi-VN"/>
              </w:rPr>
            </w:pPr>
            <w:r>
              <w:rPr>
                <w:rFonts w:hint="default"/>
                <w:color w:val="000000"/>
                <w:sz w:val="26"/>
                <w:szCs w:val="26"/>
                <w:lang w:val="vi-VN"/>
              </w:rPr>
              <w:t>3</w:t>
            </w:r>
          </w:p>
        </w:tc>
        <w:tc>
          <w:tcPr>
            <w:tcW w:w="1134"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lang w:val="vi-VN"/>
              </w:rPr>
            </w:pPr>
            <w:r>
              <w:rPr>
                <w:rFonts w:hint="default"/>
                <w:color w:val="000000"/>
                <w:sz w:val="26"/>
                <w:szCs w:val="26"/>
                <w:lang w:val="vi-V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3" w:hRule="atLeast"/>
        </w:trPr>
        <w:tc>
          <w:tcPr>
            <w:tcW w:w="709"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217" w:beforeAutospacing="0" w:after="0" w:afterAutospacing="0" w:line="360" w:lineRule="auto"/>
              <w:ind w:left="7" w:right="0"/>
              <w:jc w:val="center"/>
              <w:rPr>
                <w:rFonts w:hint="default"/>
                <w:b/>
                <w:color w:val="000000"/>
                <w:sz w:val="24"/>
                <w:szCs w:val="24"/>
              </w:rPr>
            </w:pPr>
            <w:r>
              <w:rPr>
                <w:rFonts w:hint="default"/>
                <w:b/>
                <w:color w:val="000000"/>
                <w:sz w:val="24"/>
                <w:szCs w:val="24"/>
              </w:rPr>
              <w:t>2</w:t>
            </w:r>
          </w:p>
        </w:tc>
        <w:tc>
          <w:tcPr>
            <w:tcW w:w="2949"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59" w:beforeAutospacing="0" w:after="0" w:afterAutospacing="0" w:line="360" w:lineRule="auto"/>
              <w:ind w:left="55" w:right="0"/>
              <w:rPr>
                <w:rFonts w:hint="default"/>
                <w:b/>
                <w:color w:val="000000"/>
                <w:sz w:val="24"/>
                <w:szCs w:val="24"/>
              </w:rPr>
            </w:pPr>
            <w:r>
              <w:rPr>
                <w:rFonts w:hint="default"/>
                <w:b/>
                <w:color w:val="000000"/>
                <w:sz w:val="24"/>
                <w:szCs w:val="24"/>
              </w:rPr>
              <w:t>Chuyển đổi số trong quản trị CSGD</w:t>
            </w:r>
          </w:p>
        </w:tc>
        <w:tc>
          <w:tcPr>
            <w:tcW w:w="878"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lang w:val="vi-VN"/>
              </w:rPr>
            </w:pPr>
            <w:r>
              <w:rPr>
                <w:rFonts w:hint="default"/>
                <w:color w:val="000000"/>
                <w:sz w:val="26"/>
                <w:szCs w:val="26"/>
                <w:lang w:val="vi-VN"/>
              </w:rPr>
              <w:t>1</w:t>
            </w:r>
          </w:p>
        </w:tc>
        <w:tc>
          <w:tcPr>
            <w:tcW w:w="851"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lang w:val="vi-VN"/>
              </w:rPr>
            </w:pPr>
            <w:r>
              <w:rPr>
                <w:rFonts w:hint="default"/>
                <w:color w:val="000000"/>
                <w:sz w:val="26"/>
                <w:szCs w:val="26"/>
                <w:lang w:val="vi-VN"/>
              </w:rPr>
              <w:t>50%</w:t>
            </w:r>
          </w:p>
        </w:tc>
        <w:tc>
          <w:tcPr>
            <w:tcW w:w="709"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lang w:val="vi-VN"/>
              </w:rPr>
            </w:pPr>
            <w:r>
              <w:rPr>
                <w:rFonts w:hint="default"/>
                <w:color w:val="000000"/>
                <w:sz w:val="26"/>
                <w:szCs w:val="26"/>
                <w:lang w:val="vi-VN"/>
              </w:rPr>
              <w:t>0</w:t>
            </w:r>
          </w:p>
        </w:tc>
        <w:tc>
          <w:tcPr>
            <w:tcW w:w="992"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rPr>
            </w:pPr>
          </w:p>
        </w:tc>
        <w:tc>
          <w:tcPr>
            <w:tcW w:w="1276"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lang w:val="vi-VN"/>
              </w:rPr>
            </w:pPr>
            <w:r>
              <w:rPr>
                <w:rFonts w:hint="default"/>
                <w:color w:val="000000"/>
                <w:sz w:val="26"/>
                <w:szCs w:val="26"/>
                <w:lang w:val="vi-VN"/>
              </w:rPr>
              <w:t>1</w:t>
            </w:r>
          </w:p>
        </w:tc>
        <w:tc>
          <w:tcPr>
            <w:tcW w:w="1134" w:type="dxa"/>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360" w:lineRule="auto"/>
              <w:ind w:left="0" w:right="0"/>
              <w:rPr>
                <w:rFonts w:hint="default"/>
                <w:color w:val="000000"/>
                <w:sz w:val="26"/>
                <w:szCs w:val="26"/>
                <w:lang w:val="vi-VN"/>
              </w:rPr>
            </w:pPr>
            <w:r>
              <w:rPr>
                <w:rFonts w:hint="default"/>
                <w:color w:val="000000"/>
                <w:sz w:val="26"/>
                <w:szCs w:val="26"/>
                <w:lang w:val="vi-VN"/>
              </w:rPr>
              <w:t>50%</w:t>
            </w:r>
          </w:p>
        </w:tc>
      </w:tr>
    </w:tbl>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549"/>
        </w:tabs>
        <w:spacing w:before="110" w:line="360" w:lineRule="auto"/>
        <w:ind w:left="1548" w:leftChars="0" w:hanging="668" w:firstLineChars="0"/>
        <w:rPr>
          <w:color w:val="000000"/>
          <w:sz w:val="28"/>
          <w:szCs w:val="28"/>
        </w:rPr>
      </w:pPr>
      <w:r>
        <w:rPr>
          <w:color w:val="000000"/>
          <w:sz w:val="28"/>
          <w:szCs w:val="28"/>
        </w:rPr>
        <w:t>Khó khăn, vướng mắc</w:t>
      </w:r>
    </w:p>
    <w:p>
      <w:pPr>
        <w:numPr>
          <w:ilvl w:val="0"/>
          <w:numId w:val="0"/>
        </w:numPr>
        <w:pBdr>
          <w:top w:val="none" w:color="auto" w:sz="0" w:space="0"/>
          <w:left w:val="none" w:color="auto" w:sz="0" w:space="0"/>
          <w:bottom w:val="none" w:color="auto" w:sz="0" w:space="0"/>
          <w:right w:val="none" w:color="auto" w:sz="0" w:space="0"/>
          <w:between w:val="none" w:color="auto" w:sz="0" w:space="0"/>
        </w:pBdr>
        <w:tabs>
          <w:tab w:val="left" w:pos="1549"/>
        </w:tabs>
        <w:spacing w:before="64" w:line="360" w:lineRule="auto"/>
        <w:ind w:left="0" w:leftChars="0" w:firstLine="879" w:firstLineChars="314"/>
        <w:rPr>
          <w:rFonts w:hint="default"/>
          <w:color w:val="000000"/>
          <w:sz w:val="28"/>
          <w:szCs w:val="28"/>
          <w:lang w:val="vi-VN"/>
        </w:rPr>
      </w:pPr>
      <w:r>
        <w:rPr>
          <w:rFonts w:hint="default"/>
          <w:color w:val="000000"/>
          <w:sz w:val="28"/>
          <w:szCs w:val="28"/>
          <w:lang w:val="vi-VN"/>
        </w:rPr>
        <w:t>- Thiếu nhận sự chuyên môn về công nghệ, nhất là các trường thiếu nhân viên văn thư hỗ trợ.</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549"/>
        </w:tabs>
        <w:spacing w:before="64" w:line="360" w:lineRule="auto"/>
        <w:ind w:left="1548" w:leftChars="0" w:hanging="668" w:firstLineChars="0"/>
        <w:rPr>
          <w:color w:val="000000"/>
          <w:sz w:val="28"/>
          <w:szCs w:val="28"/>
        </w:rPr>
      </w:pPr>
      <w:r>
        <w:rPr>
          <w:color w:val="000000"/>
          <w:sz w:val="28"/>
          <w:szCs w:val="28"/>
        </w:rPr>
        <w:t>Kiến nghị, đề xuất</w:t>
      </w:r>
    </w:p>
    <w:p>
      <w:pPr>
        <w:pStyle w:val="2"/>
        <w:tabs>
          <w:tab w:val="left" w:pos="1090"/>
        </w:tabs>
        <w:spacing w:before="126" w:line="360" w:lineRule="auto"/>
        <w:ind w:left="0" w:leftChars="0" w:right="-6" w:firstLine="879" w:firstLineChars="314"/>
        <w:jc w:val="both"/>
        <w:rPr>
          <w:rFonts w:hint="default"/>
          <w:b w:val="0"/>
          <w:bCs w:val="0"/>
          <w:color w:val="000000"/>
          <w:sz w:val="28"/>
          <w:szCs w:val="28"/>
          <w:lang w:val="vi-VN"/>
        </w:rPr>
      </w:pPr>
      <w:r>
        <w:rPr>
          <w:rFonts w:hint="default"/>
          <w:b w:val="0"/>
          <w:bCs w:val="0"/>
          <w:color w:val="000000"/>
          <w:sz w:val="28"/>
          <w:szCs w:val="28"/>
          <w:lang w:val="vi-VN"/>
        </w:rPr>
        <w:t>- Sớm bổ sung thêm biên chế công nghệ thông tin.</w:t>
      </w:r>
    </w:p>
    <w:p>
      <w:pPr>
        <w:pStyle w:val="2"/>
        <w:numPr>
          <w:ilvl w:val="1"/>
          <w:numId w:val="3"/>
        </w:numPr>
        <w:tabs>
          <w:tab w:val="left" w:pos="1090"/>
        </w:tabs>
        <w:spacing w:before="126" w:line="360" w:lineRule="auto"/>
        <w:ind w:left="8" w:leftChars="0" w:right="-6" w:firstLine="872" w:firstLineChars="0"/>
        <w:jc w:val="both"/>
        <w:rPr>
          <w:b w:val="0"/>
          <w:bCs w:val="0"/>
        </w:rPr>
      </w:pPr>
      <w:r>
        <w:rPr>
          <w:rFonts w:hint="default"/>
          <w:b w:val="0"/>
          <w:bCs w:val="0"/>
          <w:lang w:val="vi-VN"/>
        </w:rPr>
        <w:t xml:space="preserve"> </w:t>
      </w:r>
      <w:r>
        <w:rPr>
          <w:b w:val="0"/>
          <w:bCs w:val="0"/>
        </w:rPr>
        <w:t>Dự kiến nhiệm vụ trọng tâm và giải pháp chính về triển khai ứng dụng CNTT năm học 2023-2024</w:t>
      </w:r>
    </w:p>
    <w:p>
      <w:pPr>
        <w:keepNext w:val="0"/>
        <w:keepLines w:val="0"/>
        <w:widowControl/>
        <w:suppressLineNumbers w:val="0"/>
        <w:ind w:left="0" w:leftChars="0" w:firstLine="719" w:firstLineChars="257"/>
        <w:jc w:val="both"/>
        <w:rPr>
          <w:b w:val="0"/>
          <w:bCs w:val="0"/>
        </w:rPr>
      </w:pPr>
      <w:r>
        <w:rPr>
          <w:rFonts w:hint="default" w:ascii="Times New Roman" w:hAnsi="Times New Roman" w:eastAsia="SimSun" w:cs="Times New Roman"/>
          <w:b w:val="0"/>
          <w:bCs w:val="0"/>
          <w:i/>
          <w:iCs/>
          <w:color w:val="000000"/>
          <w:kern w:val="0"/>
          <w:sz w:val="28"/>
          <w:szCs w:val="28"/>
          <w:lang w:val="vi-VN" w:eastAsia="zh-CN" w:bidi="ar"/>
        </w:rPr>
        <w:t xml:space="preserve">* </w:t>
      </w:r>
      <w:r>
        <w:rPr>
          <w:rFonts w:hint="default" w:ascii="Times New Roman" w:hAnsi="Times New Roman" w:eastAsia="SimSun" w:cs="Times New Roman"/>
          <w:b w:val="0"/>
          <w:bCs w:val="0"/>
          <w:i/>
          <w:iCs/>
          <w:color w:val="000000"/>
          <w:kern w:val="0"/>
          <w:sz w:val="28"/>
          <w:szCs w:val="28"/>
          <w:lang w:val="en-US" w:eastAsia="zh-CN" w:bidi="ar"/>
        </w:rPr>
        <w:t xml:space="preserve"> Đẩy mạnh công tác tuyên truyền, chuyển đổi nhận thức </w:t>
      </w:r>
    </w:p>
    <w:p>
      <w:pPr>
        <w:keepNext w:val="0"/>
        <w:keepLines w:val="0"/>
        <w:widowControl/>
        <w:suppressLineNumbers w:val="0"/>
        <w:ind w:left="0" w:leftChars="0" w:firstLine="719" w:firstLineChars="257"/>
        <w:jc w:val="both"/>
      </w:pPr>
      <w:r>
        <w:rPr>
          <w:rFonts w:hint="default" w:ascii="Times New Roman" w:hAnsi="Times New Roman" w:eastAsia="SimSun" w:cs="Times New Roman"/>
          <w:color w:val="000000"/>
          <w:kern w:val="0"/>
          <w:sz w:val="28"/>
          <w:szCs w:val="28"/>
          <w:lang w:val="en-US" w:eastAsia="zh-CN" w:bidi="ar"/>
        </w:rPr>
        <w:t xml:space="preserve">- </w:t>
      </w:r>
      <w:r>
        <w:rPr>
          <w:rFonts w:hint="default" w:ascii="Times New Roman" w:hAnsi="Times New Roman" w:eastAsia="SimSun" w:cs="Times New Roman"/>
          <w:color w:val="000000"/>
          <w:kern w:val="0"/>
          <w:sz w:val="28"/>
          <w:szCs w:val="28"/>
          <w:lang w:val="vi-VN" w:eastAsia="zh-CN" w:bidi="ar"/>
        </w:rPr>
        <w:t>Tiếp tục thực hiện c</w:t>
      </w:r>
      <w:r>
        <w:rPr>
          <w:rFonts w:hint="default" w:ascii="Times New Roman" w:hAnsi="Times New Roman" w:eastAsia="SimSun" w:cs="Times New Roman"/>
          <w:color w:val="000000"/>
          <w:kern w:val="0"/>
          <w:sz w:val="28"/>
          <w:szCs w:val="28"/>
          <w:lang w:val="en-US" w:eastAsia="zh-CN" w:bidi="ar"/>
        </w:rPr>
        <w:t xml:space="preserve">ác nội dung Kế hoạch số 261/KH-UBND ngày 20/5/2022 của UBND tỉnh Đắk Nông về việc thực hiện Quyết định số 131/QĐ- TTg ngày 25/01/2022 của Thủ tướng Chính phủ phê duyệt Đề án “Tăng cường ứng dụng công nghệ thông tin và chuyển đổi số trong lĩnh vực giáo dục và đào tạo giai đoạn 2022-2025, định hướng đến năm 2030” trên địa bàn tỉnh Đắk Nông; </w:t>
      </w:r>
    </w:p>
    <w:p>
      <w:pPr>
        <w:keepNext w:val="0"/>
        <w:keepLines w:val="0"/>
        <w:widowControl/>
        <w:suppressLineNumbers w:val="0"/>
        <w:ind w:left="0" w:leftChars="0" w:firstLine="719" w:firstLineChars="257"/>
        <w:jc w:val="both"/>
      </w:pPr>
      <w:r>
        <w:rPr>
          <w:rFonts w:hint="default" w:ascii="Times New Roman" w:hAnsi="Times New Roman" w:eastAsia="SimSun" w:cs="Times New Roman"/>
          <w:color w:val="000000"/>
          <w:kern w:val="0"/>
          <w:sz w:val="28"/>
          <w:szCs w:val="28"/>
          <w:lang w:val="en-US" w:eastAsia="zh-CN" w:bidi="ar"/>
        </w:rPr>
        <w:t xml:space="preserve">Quyết định số 570/QĐ-UBND ngày 21/3/2022 của UBND tỉnh Ban hành Kế hoạch triển khai thực hiện Nghị quyết 09-NQ/TU ngày 01/11/2022 của Tỉnh ủy về Chuyển đổi số tỉnh Đắk Nông đến năm 2025, định hướng đến 2030; Kế hoạch số 180/KH-UBND ngày 06/4/2022 của UBND tỉnh Đắk Nông về triển khai thực hiện Đề án “Nâng cao nhận thức, phổ cập kỹ năng và phát triển nguồn nhân lực chuyển đổi số quốc gia đến năm 2025, định hướng đến năm 2030 tới toàn thể cán bộ, công chức viên chức và người lao động trong toàn </w:t>
      </w:r>
      <w:r>
        <w:rPr>
          <w:rFonts w:hint="default" w:ascii="Times New Roman" w:hAnsi="Times New Roman" w:eastAsia="SimSun" w:cs="Times New Roman"/>
          <w:color w:val="000000"/>
          <w:kern w:val="0"/>
          <w:sz w:val="28"/>
          <w:szCs w:val="28"/>
          <w:lang w:val="vi-VN" w:eastAsia="zh-CN" w:bidi="ar"/>
        </w:rPr>
        <w:t>trường</w:t>
      </w:r>
      <w:r>
        <w:rPr>
          <w:rFonts w:hint="default" w:ascii="Times New Roman" w:hAnsi="Times New Roman" w:eastAsia="SimSun" w:cs="Times New Roman"/>
          <w:color w:val="000000"/>
          <w:kern w:val="0"/>
          <w:sz w:val="28"/>
          <w:szCs w:val="28"/>
          <w:lang w:val="en-US" w:eastAsia="zh-CN" w:bidi="ar"/>
        </w:rPr>
        <w:t xml:space="preserve"> với hình thức phù hợp. </w:t>
      </w:r>
    </w:p>
    <w:p>
      <w:pPr>
        <w:keepNext w:val="0"/>
        <w:keepLines w:val="0"/>
        <w:widowControl/>
        <w:suppressLineNumbers w:val="0"/>
        <w:ind w:left="0" w:leftChars="0" w:firstLine="722" w:firstLineChars="257"/>
        <w:jc w:val="both"/>
      </w:pPr>
      <w:r>
        <w:rPr>
          <w:rFonts w:hint="default" w:ascii="Times New Roman" w:hAnsi="Times New Roman" w:eastAsia="SimSun" w:cs="Times New Roman"/>
          <w:b/>
          <w:bCs/>
          <w:i/>
          <w:iCs/>
          <w:color w:val="000000"/>
          <w:kern w:val="0"/>
          <w:sz w:val="28"/>
          <w:szCs w:val="28"/>
          <w:lang w:val="vi-VN" w:eastAsia="zh-CN" w:bidi="ar"/>
        </w:rPr>
        <w:t>* X</w:t>
      </w:r>
      <w:r>
        <w:rPr>
          <w:rFonts w:hint="default" w:ascii="Times New Roman" w:hAnsi="Times New Roman" w:eastAsia="SimSun" w:cs="Times New Roman"/>
          <w:b/>
          <w:bCs/>
          <w:i/>
          <w:iCs/>
          <w:color w:val="000000"/>
          <w:kern w:val="0"/>
          <w:sz w:val="28"/>
          <w:szCs w:val="28"/>
          <w:lang w:val="en-US" w:eastAsia="zh-CN" w:bidi="ar"/>
        </w:rPr>
        <w:t xml:space="preserve">ây dựng văn bản, hướng dẫn để chuyển đổi số </w:t>
      </w:r>
    </w:p>
    <w:p>
      <w:pPr>
        <w:keepNext w:val="0"/>
        <w:keepLines w:val="0"/>
        <w:widowControl/>
        <w:suppressLineNumbers w:val="0"/>
        <w:ind w:left="0" w:leftChars="0" w:firstLine="719" w:firstLineChars="257"/>
        <w:jc w:val="both"/>
      </w:pPr>
      <w:r>
        <w:rPr>
          <w:rFonts w:hint="default" w:ascii="Times New Roman" w:hAnsi="Times New Roman" w:eastAsia="SimSun" w:cs="Times New Roman"/>
          <w:color w:val="000000"/>
          <w:kern w:val="0"/>
          <w:sz w:val="28"/>
          <w:szCs w:val="28"/>
          <w:lang w:val="vi-VN" w:eastAsia="zh-CN" w:bidi="ar"/>
        </w:rPr>
        <w:t xml:space="preserve">Phân công </w:t>
      </w:r>
      <w:r>
        <w:rPr>
          <w:rFonts w:hint="default" w:ascii="Times New Roman" w:hAnsi="Times New Roman" w:eastAsia="SimSun" w:cs="Times New Roman"/>
          <w:color w:val="000000"/>
          <w:kern w:val="0"/>
          <w:sz w:val="28"/>
          <w:szCs w:val="28"/>
          <w:lang w:val="en-US" w:eastAsia="zh-CN" w:bidi="ar"/>
        </w:rPr>
        <w:t xml:space="preserve">hỗ trợ hoạt động chuyển đổi số tại </w:t>
      </w:r>
      <w:r>
        <w:rPr>
          <w:rFonts w:hint="default" w:ascii="Times New Roman" w:hAnsi="Times New Roman" w:eastAsia="SimSun" w:cs="Times New Roman"/>
          <w:color w:val="000000"/>
          <w:kern w:val="0"/>
          <w:sz w:val="28"/>
          <w:szCs w:val="28"/>
          <w:lang w:val="vi-VN" w:eastAsia="zh-CN" w:bidi="ar"/>
        </w:rPr>
        <w:t>trường</w:t>
      </w:r>
      <w:r>
        <w:rPr>
          <w:rFonts w:hint="default" w:ascii="Times New Roman" w:hAnsi="Times New Roman" w:eastAsia="SimSun" w:cs="Times New Roman"/>
          <w:color w:val="000000"/>
          <w:kern w:val="0"/>
          <w:sz w:val="28"/>
          <w:szCs w:val="28"/>
          <w:lang w:val="en-US" w:eastAsia="zh-CN" w:bidi="ar"/>
        </w:rPr>
        <w:t xml:space="preserve">. </w:t>
      </w:r>
    </w:p>
    <w:p>
      <w:pPr>
        <w:keepNext w:val="0"/>
        <w:keepLines w:val="0"/>
        <w:widowControl/>
        <w:suppressLineNumbers w:val="0"/>
        <w:ind w:left="0" w:leftChars="0" w:firstLine="719" w:firstLineChars="257"/>
        <w:jc w:val="both"/>
      </w:pPr>
      <w:r>
        <w:rPr>
          <w:rFonts w:hint="default" w:ascii="Times New Roman" w:hAnsi="Times New Roman" w:eastAsia="SimSun" w:cs="Times New Roman"/>
          <w:color w:val="000000"/>
          <w:kern w:val="0"/>
          <w:sz w:val="28"/>
          <w:szCs w:val="28"/>
          <w:lang w:val="en-US" w:eastAsia="zh-CN" w:bidi="ar"/>
        </w:rPr>
        <w:t xml:space="preserve">Rà soát, bổ sung các văn bản hướng dẫn, quy định chung áp dụng trong phạm vi </w:t>
      </w:r>
      <w:r>
        <w:rPr>
          <w:rFonts w:hint="default" w:ascii="Times New Roman" w:hAnsi="Times New Roman" w:eastAsia="SimSun" w:cs="Times New Roman"/>
          <w:color w:val="000000"/>
          <w:kern w:val="0"/>
          <w:sz w:val="28"/>
          <w:szCs w:val="28"/>
          <w:lang w:val="vi-VN" w:eastAsia="zh-CN" w:bidi="ar"/>
        </w:rPr>
        <w:t>nhà trường</w:t>
      </w:r>
      <w:r>
        <w:rPr>
          <w:rFonts w:hint="default" w:ascii="Times New Roman" w:hAnsi="Times New Roman" w:eastAsia="SimSun" w:cs="Times New Roman"/>
          <w:color w:val="000000"/>
          <w:kern w:val="0"/>
          <w:sz w:val="28"/>
          <w:szCs w:val="28"/>
          <w:lang w:val="en-US" w:eastAsia="zh-CN" w:bidi="ar"/>
        </w:rPr>
        <w:t>, phù hợp với quy định của pháp luật trong thực hiện nhiệm vụ chuyển đổi số</w:t>
      </w:r>
      <w:r>
        <w:rPr>
          <w:rFonts w:hint="default" w:ascii="Times New Roman" w:hAnsi="Times New Roman" w:eastAsia="SimSun" w:cs="Times New Roman"/>
          <w:color w:val="000000"/>
          <w:kern w:val="0"/>
          <w:sz w:val="28"/>
          <w:szCs w:val="28"/>
          <w:lang w:val="vi-VN" w:eastAsia="zh-CN" w:bidi="ar"/>
        </w:rPr>
        <w:t>,</w:t>
      </w:r>
      <w:r>
        <w:rPr>
          <w:rFonts w:hint="default" w:ascii="Times New Roman" w:hAnsi="Times New Roman" w:eastAsia="SimSun" w:cs="Times New Roman"/>
          <w:color w:val="000000"/>
          <w:kern w:val="0"/>
          <w:sz w:val="28"/>
          <w:szCs w:val="28"/>
          <w:lang w:val="en-US" w:eastAsia="zh-CN" w:bidi="ar"/>
        </w:rPr>
        <w:t xml:space="preserve"> hướng dẫn thực hiện nhiệm vụ ứng dụng CNTT hàng năm; hướng dẫn về xác thực điện tử trong ngành Giáo dục... </w:t>
      </w:r>
    </w:p>
    <w:p>
      <w:pPr>
        <w:keepNext w:val="0"/>
        <w:keepLines w:val="0"/>
        <w:widowControl/>
        <w:suppressLineNumbers w:val="0"/>
        <w:ind w:left="0" w:leftChars="0" w:firstLine="722" w:firstLineChars="257"/>
        <w:jc w:val="both"/>
      </w:pPr>
      <w:r>
        <w:rPr>
          <w:rFonts w:hint="default" w:ascii="Times New Roman" w:hAnsi="Times New Roman" w:eastAsia="SimSun" w:cs="Times New Roman"/>
          <w:b/>
          <w:bCs/>
          <w:i/>
          <w:iCs/>
          <w:color w:val="000000"/>
          <w:kern w:val="0"/>
          <w:sz w:val="28"/>
          <w:szCs w:val="28"/>
          <w:lang w:val="vi-VN" w:eastAsia="zh-CN" w:bidi="ar"/>
        </w:rPr>
        <w:t xml:space="preserve">* </w:t>
      </w:r>
      <w:r>
        <w:rPr>
          <w:rFonts w:hint="default" w:ascii="Times New Roman" w:hAnsi="Times New Roman" w:eastAsia="SimSun" w:cs="Times New Roman"/>
          <w:b/>
          <w:bCs/>
          <w:i/>
          <w:iCs/>
          <w:color w:val="000000"/>
          <w:kern w:val="0"/>
          <w:sz w:val="28"/>
          <w:szCs w:val="28"/>
          <w:lang w:val="en-US" w:eastAsia="zh-CN" w:bidi="ar"/>
        </w:rPr>
        <w:t xml:space="preserve">Xây dựng và phát triển hệ thống cơ sở dữ liệu ngành </w:t>
      </w:r>
    </w:p>
    <w:p>
      <w:pPr>
        <w:keepNext w:val="0"/>
        <w:keepLines w:val="0"/>
        <w:widowControl/>
        <w:suppressLineNumbers w:val="0"/>
        <w:ind w:left="0" w:leftChars="0" w:firstLine="719" w:firstLineChars="257"/>
        <w:jc w:val="both"/>
      </w:pPr>
      <w:r>
        <w:rPr>
          <w:rFonts w:hint="default" w:ascii="Times New Roman" w:hAnsi="Times New Roman" w:eastAsia="SimSun" w:cs="Times New Roman"/>
          <w:color w:val="000000"/>
          <w:kern w:val="0"/>
          <w:sz w:val="28"/>
          <w:szCs w:val="28"/>
          <w:lang w:val="en-US" w:eastAsia="zh-CN" w:bidi="ar"/>
        </w:rPr>
        <w:t xml:space="preserve">Xây dựng và phát triển hệ thống cơ sở dữ liệu (CSDL) ngành tích hợp, đồng bộ với các hệ thống phần mềm quản lý nhà trường. </w:t>
      </w:r>
    </w:p>
    <w:p>
      <w:pPr>
        <w:keepNext w:val="0"/>
        <w:keepLines w:val="0"/>
        <w:widowControl/>
        <w:suppressLineNumbers w:val="0"/>
        <w:ind w:left="0" w:leftChars="0" w:firstLine="719" w:firstLineChars="257"/>
        <w:jc w:val="both"/>
      </w:pPr>
      <w:r>
        <w:rPr>
          <w:rFonts w:hint="default" w:ascii="Times New Roman" w:hAnsi="Times New Roman" w:eastAsia="SimSun" w:cs="Times New Roman"/>
          <w:color w:val="000000"/>
          <w:kern w:val="0"/>
          <w:sz w:val="28"/>
          <w:szCs w:val="28"/>
          <w:lang w:val="en-US" w:eastAsia="zh-CN" w:bidi="ar"/>
        </w:rPr>
        <w:t xml:space="preserve">Từng bước xây dựng, phát triển nền tảng dữ liệu mở về giáo dục, thu thập dữ liệu kết hợp với dữ liệu chia sẻ từ các hệ thống CSDL khác hướng tới hình thành hệ sinh thái dữ liệu mở trong ngành Giáo dục và Đào tạo và mạng thông tin giáo dục quốc gia. </w:t>
      </w:r>
    </w:p>
    <w:p>
      <w:pPr>
        <w:keepNext w:val="0"/>
        <w:keepLines w:val="0"/>
        <w:widowControl/>
        <w:suppressLineNumbers w:val="0"/>
        <w:ind w:left="0" w:leftChars="0" w:firstLine="722" w:firstLineChars="257"/>
        <w:jc w:val="both"/>
      </w:pPr>
      <w:r>
        <w:rPr>
          <w:rFonts w:hint="default" w:ascii="Times New Roman" w:hAnsi="Times New Roman" w:eastAsia="SimSun" w:cs="Times New Roman"/>
          <w:b/>
          <w:bCs/>
          <w:i/>
          <w:iCs/>
          <w:color w:val="000000"/>
          <w:kern w:val="0"/>
          <w:sz w:val="28"/>
          <w:szCs w:val="28"/>
          <w:lang w:val="vi-VN" w:eastAsia="zh-CN" w:bidi="ar"/>
        </w:rPr>
        <w:t>*</w:t>
      </w:r>
      <w:r>
        <w:rPr>
          <w:rFonts w:hint="default" w:ascii="Times New Roman" w:hAnsi="Times New Roman" w:eastAsia="SimSun" w:cs="Times New Roman"/>
          <w:b/>
          <w:bCs/>
          <w:i/>
          <w:iCs/>
          <w:color w:val="000000"/>
          <w:kern w:val="0"/>
          <w:sz w:val="28"/>
          <w:szCs w:val="28"/>
          <w:lang w:val="en-US" w:eastAsia="zh-CN" w:bidi="ar"/>
        </w:rPr>
        <w:t xml:space="preserve"> Xây dựng nền tảng số </w:t>
      </w:r>
    </w:p>
    <w:p>
      <w:pPr>
        <w:keepNext w:val="0"/>
        <w:keepLines w:val="0"/>
        <w:widowControl/>
        <w:suppressLineNumbers w:val="0"/>
        <w:ind w:left="0" w:leftChars="0" w:firstLine="719" w:firstLineChars="257"/>
        <w:jc w:val="both"/>
      </w:pPr>
      <w:r>
        <w:rPr>
          <w:rFonts w:hint="default" w:ascii="Times New Roman" w:hAnsi="Times New Roman" w:eastAsia="SimSun" w:cs="Times New Roman"/>
          <w:color w:val="000000"/>
          <w:kern w:val="0"/>
          <w:sz w:val="28"/>
          <w:szCs w:val="28"/>
          <w:lang w:val="en-US" w:eastAsia="zh-CN" w:bidi="ar"/>
        </w:rPr>
        <w:t>- Chủ động áp dụng các giải pháp phù hợp với nền tảng phát triển kỹ năng số</w:t>
      </w:r>
      <w:r>
        <w:rPr>
          <w:rFonts w:hint="default" w:ascii="Times New Roman" w:hAnsi="Times New Roman" w:eastAsia="SimSun" w:cs="Times New Roman"/>
          <w:color w:val="000000"/>
          <w:kern w:val="0"/>
          <w:sz w:val="28"/>
          <w:szCs w:val="28"/>
          <w:lang w:val="vi-VN" w:eastAsia="zh-CN" w:bidi="ar"/>
        </w:rPr>
        <w:t>,</w:t>
      </w:r>
      <w:r>
        <w:rPr>
          <w:rFonts w:hint="default" w:ascii="Times New Roman" w:hAnsi="Times New Roman" w:eastAsia="SimSun" w:cs="Times New Roman"/>
          <w:color w:val="000000"/>
          <w:kern w:val="0"/>
          <w:sz w:val="28"/>
          <w:szCs w:val="28"/>
          <w:lang w:val="en-US" w:eastAsia="zh-CN" w:bidi="ar"/>
        </w:rPr>
        <w:t xml:space="preserve"> tổ chức các khóa bồi dưỡng kỹ năng số trực tuyến trên quy mô </w:t>
      </w:r>
      <w:r>
        <w:rPr>
          <w:rFonts w:hint="default" w:ascii="Times New Roman" w:hAnsi="Times New Roman" w:eastAsia="SimSun" w:cs="Times New Roman"/>
          <w:color w:val="000000"/>
          <w:kern w:val="0"/>
          <w:sz w:val="28"/>
          <w:szCs w:val="28"/>
          <w:lang w:val="vi-VN" w:eastAsia="zh-CN" w:bidi="ar"/>
        </w:rPr>
        <w:t>của nhà trường</w:t>
      </w:r>
      <w:r>
        <w:rPr>
          <w:rFonts w:hint="default" w:ascii="Times New Roman" w:hAnsi="Times New Roman" w:eastAsia="SimSun" w:cs="Times New Roman"/>
          <w:color w:val="000000"/>
          <w:kern w:val="0"/>
          <w:sz w:val="28"/>
          <w:szCs w:val="28"/>
          <w:lang w:val="en-US" w:eastAsia="zh-CN" w:bidi="ar"/>
        </w:rPr>
        <w:t xml:space="preserve">. </w:t>
      </w:r>
    </w:p>
    <w:p>
      <w:pPr>
        <w:keepNext w:val="0"/>
        <w:keepLines w:val="0"/>
        <w:widowControl/>
        <w:suppressLineNumbers w:val="0"/>
        <w:ind w:left="0" w:leftChars="0" w:firstLine="719" w:firstLineChars="257"/>
        <w:jc w:val="both"/>
      </w:pPr>
      <w:r>
        <w:rPr>
          <w:rFonts w:hint="default" w:ascii="Times New Roman" w:hAnsi="Times New Roman" w:eastAsia="SimSun" w:cs="Times New Roman"/>
          <w:color w:val="000000"/>
          <w:kern w:val="0"/>
          <w:sz w:val="28"/>
          <w:szCs w:val="28"/>
          <w:lang w:val="en-US" w:eastAsia="zh-CN" w:bidi="ar"/>
        </w:rPr>
        <w:t xml:space="preserve">- Lựa chọn các các nền tảng siêu ứng dụng di động, có khả năng đồng bộ với các hệ thống thông tin của ngành để cung cấp các dịch vụ giáo dục, hướng tới mạng xã hội dịch vụ giáo dục. </w:t>
      </w:r>
    </w:p>
    <w:p>
      <w:pPr>
        <w:keepNext w:val="0"/>
        <w:keepLines w:val="0"/>
        <w:widowControl/>
        <w:suppressLineNumbers w:val="0"/>
        <w:ind w:left="0" w:leftChars="0" w:firstLine="722" w:firstLineChars="257"/>
        <w:jc w:val="both"/>
      </w:pPr>
      <w:r>
        <w:rPr>
          <w:rFonts w:hint="default" w:ascii="Times New Roman" w:hAnsi="Times New Roman" w:eastAsia="SimSun" w:cs="Times New Roman"/>
          <w:b/>
          <w:bCs/>
          <w:i/>
          <w:iCs/>
          <w:color w:val="000000"/>
          <w:kern w:val="0"/>
          <w:sz w:val="28"/>
          <w:szCs w:val="28"/>
          <w:lang w:val="vi-VN" w:eastAsia="zh-CN" w:bidi="ar"/>
        </w:rPr>
        <w:t>*</w:t>
      </w:r>
      <w:r>
        <w:rPr>
          <w:rFonts w:hint="default" w:ascii="Times New Roman" w:hAnsi="Times New Roman" w:eastAsia="SimSun" w:cs="Times New Roman"/>
          <w:b/>
          <w:bCs/>
          <w:i/>
          <w:iCs/>
          <w:color w:val="000000"/>
          <w:kern w:val="0"/>
          <w:sz w:val="28"/>
          <w:szCs w:val="28"/>
          <w:lang w:val="en-US" w:eastAsia="zh-CN" w:bidi="ar"/>
        </w:rPr>
        <w:t xml:space="preserve"> Tăng cường đảm bảo an toàn, an ninh mạng </w:t>
      </w:r>
    </w:p>
    <w:p>
      <w:pPr>
        <w:keepNext w:val="0"/>
        <w:keepLines w:val="0"/>
        <w:widowControl/>
        <w:suppressLineNumbers w:val="0"/>
        <w:ind w:left="0" w:leftChars="0" w:firstLine="719" w:firstLineChars="257"/>
        <w:jc w:val="both"/>
        <w:rPr>
          <w:rFonts w:hint="default" w:ascii="Times New Roman" w:hAnsi="Times New Roman" w:eastAsia="SimSun" w:cs="Times New Roman"/>
          <w:color w:val="000000"/>
          <w:kern w:val="0"/>
          <w:sz w:val="28"/>
          <w:szCs w:val="28"/>
          <w:lang w:val="en-US" w:eastAsia="zh-CN" w:bidi="ar"/>
        </w:rPr>
      </w:pPr>
      <w:r>
        <w:rPr>
          <w:rFonts w:hint="default" w:ascii="Times New Roman" w:hAnsi="Times New Roman" w:eastAsia="SimSun" w:cs="Times New Roman"/>
          <w:color w:val="000000"/>
          <w:kern w:val="0"/>
          <w:sz w:val="28"/>
          <w:szCs w:val="28"/>
          <w:lang w:val="en-US" w:eastAsia="zh-CN" w:bidi="ar"/>
        </w:rPr>
        <w:t xml:space="preserve">- Đẩy mạnh công tác tuyên truyền, phổ biến, giáo dục chuyển đổi nhận thức và hành động nâng cao ý thức, trách nhiệm bảo đảm an toàn, an ninh mạng. </w:t>
      </w:r>
    </w:p>
    <w:p>
      <w:pPr>
        <w:spacing w:after="0"/>
        <w:ind w:firstLine="720"/>
        <w:jc w:val="both"/>
        <w:rPr>
          <w:rFonts w:eastAsia="Times New Roman" w:cs="Times New Roman"/>
          <w:sz w:val="28"/>
          <w:szCs w:val="28"/>
        </w:rPr>
      </w:pPr>
      <w:r>
        <w:rPr>
          <w:rFonts w:eastAsia="Times New Roman" w:cs="Times New Roman"/>
          <w:sz w:val="28"/>
          <w:szCs w:val="28"/>
        </w:rPr>
        <w:t xml:space="preserve">Trên đây là </w:t>
      </w:r>
      <w:r>
        <w:rPr>
          <w:rFonts w:hint="default" w:eastAsia="Times New Roman" w:cs="Times New Roman"/>
          <w:sz w:val="28"/>
          <w:szCs w:val="28"/>
          <w:lang w:val="vi-VN"/>
        </w:rPr>
        <w:t>Báo cáo</w:t>
      </w:r>
      <w:r>
        <w:rPr>
          <w:rFonts w:eastAsia="Times New Roman" w:cs="Times New Roman"/>
          <w:sz w:val="28"/>
          <w:szCs w:val="28"/>
        </w:rPr>
        <w:t xml:space="preserve"> triển khai thực hiện </w:t>
      </w:r>
      <w:r>
        <w:rPr>
          <w:rFonts w:eastAsia="Times New Roman" w:cs="Times New Roman"/>
          <w:bCs/>
          <w:sz w:val="28"/>
          <w:szCs w:val="28"/>
        </w:rPr>
        <w:t xml:space="preserve">Chương trình chuyển đổi số của </w:t>
      </w:r>
      <w:r>
        <w:rPr>
          <w:rFonts w:eastAsia="Times New Roman" w:cs="Times New Roman"/>
          <w:sz w:val="28"/>
          <w:szCs w:val="28"/>
        </w:rPr>
        <w:t xml:space="preserve">Trường Tiểu học </w:t>
      </w:r>
      <w:r>
        <w:rPr>
          <w:rFonts w:hint="default" w:eastAsia="Times New Roman" w:cs="Times New Roman"/>
          <w:sz w:val="28"/>
          <w:szCs w:val="28"/>
          <w:lang w:val="vi-VN"/>
        </w:rPr>
        <w:t xml:space="preserve">Lê Văn Tám. </w:t>
      </w:r>
      <w:bookmarkStart w:id="1" w:name="_GoBack"/>
      <w:bookmarkEnd w:id="1"/>
    </w:p>
    <w:p>
      <w:pPr>
        <w:keepNext w:val="0"/>
        <w:keepLines w:val="0"/>
        <w:widowControl/>
        <w:suppressLineNumbers w:val="0"/>
        <w:ind w:left="0" w:leftChars="0" w:firstLine="719" w:firstLineChars="257"/>
        <w:jc w:val="both"/>
        <w:rPr>
          <w:rFonts w:hint="default" w:ascii="Times New Roman" w:hAnsi="Times New Roman" w:eastAsia="SimSun" w:cs="Times New Roman"/>
          <w:color w:val="000000"/>
          <w:kern w:val="0"/>
          <w:sz w:val="28"/>
          <w:szCs w:val="28"/>
          <w:lang w:val="en-US" w:eastAsia="zh-CN" w:bidi="ar"/>
        </w:rPr>
      </w:pPr>
    </w:p>
    <w:p>
      <w:pPr>
        <w:keepNext w:val="0"/>
        <w:keepLines w:val="0"/>
        <w:widowControl/>
        <w:suppressLineNumbers w:val="0"/>
        <w:ind w:left="0" w:leftChars="0" w:firstLine="719" w:firstLineChars="257"/>
        <w:jc w:val="both"/>
        <w:rPr>
          <w:rFonts w:hint="default" w:ascii="Times New Roman" w:hAnsi="Times New Roman" w:eastAsia="SimSun" w:cs="Times New Roman"/>
          <w:color w:val="000000"/>
          <w:kern w:val="0"/>
          <w:sz w:val="28"/>
          <w:szCs w:val="28"/>
          <w:lang w:val="en-US" w:eastAsia="zh-CN" w:bidi="ar"/>
        </w:rPr>
      </w:pPr>
    </w:p>
    <w:p>
      <w:pPr>
        <w:pStyle w:val="12"/>
        <w:spacing w:before="0" w:beforeAutospacing="0" w:after="0" w:afterAutospacing="0"/>
        <w:jc w:val="both"/>
        <w:rPr>
          <w:rStyle w:val="13"/>
          <w:sz w:val="28"/>
          <w:szCs w:val="28"/>
        </w:rPr>
      </w:pPr>
      <w:r>
        <w:rPr>
          <w:rStyle w:val="11"/>
          <w:b/>
          <w:bCs/>
          <w:sz w:val="22"/>
          <w:szCs w:val="22"/>
        </w:rPr>
        <w:t>Nơi nhận:</w:t>
      </w:r>
      <w:r>
        <w:rPr>
          <w:rStyle w:val="13"/>
          <w:sz w:val="22"/>
          <w:szCs w:val="22"/>
        </w:rPr>
        <w:t xml:space="preserve">                                                                                      </w:t>
      </w:r>
      <w:r>
        <w:rPr>
          <w:rStyle w:val="13"/>
          <w:sz w:val="28"/>
          <w:szCs w:val="28"/>
        </w:rPr>
        <w:t>HIỆU TRƯỞNG</w:t>
      </w:r>
    </w:p>
    <w:p>
      <w:pPr>
        <w:pStyle w:val="12"/>
        <w:spacing w:before="0" w:beforeAutospacing="0" w:after="0" w:afterAutospacing="0"/>
        <w:jc w:val="both"/>
        <w:rPr>
          <w:sz w:val="20"/>
          <w:szCs w:val="20"/>
        </w:rPr>
      </w:pPr>
      <w:r>
        <w:rPr>
          <w:sz w:val="20"/>
          <w:szCs w:val="20"/>
        </w:rPr>
        <w:t xml:space="preserve">- Phòng GD-ĐT (để b/cáo); </w:t>
      </w:r>
    </w:p>
    <w:p>
      <w:pPr>
        <w:pStyle w:val="12"/>
        <w:spacing w:before="0" w:beforeAutospacing="0" w:after="0" w:afterAutospacing="0"/>
        <w:jc w:val="both"/>
        <w:rPr>
          <w:sz w:val="20"/>
          <w:szCs w:val="20"/>
        </w:rPr>
      </w:pPr>
      <w:r>
        <w:rPr>
          <w:sz w:val="20"/>
          <w:szCs w:val="20"/>
        </w:rPr>
        <w:t xml:space="preserve">- Tổ trưởng CM (để thực hiện); </w:t>
      </w:r>
    </w:p>
    <w:p>
      <w:pPr>
        <w:pStyle w:val="12"/>
        <w:spacing w:before="0" w:beforeAutospacing="0" w:after="0" w:afterAutospacing="0"/>
        <w:jc w:val="both"/>
        <w:rPr>
          <w:sz w:val="20"/>
          <w:szCs w:val="20"/>
        </w:rPr>
      </w:pPr>
      <w:r>
        <w:rPr>
          <w:sz w:val="20"/>
          <w:szCs w:val="20"/>
        </w:rPr>
        <w:t xml:space="preserve">- HT; </w:t>
      </w:r>
    </w:p>
    <w:p>
      <w:pPr>
        <w:pStyle w:val="12"/>
        <w:spacing w:before="0" w:beforeAutospacing="0" w:after="0" w:afterAutospacing="0"/>
        <w:jc w:val="both"/>
        <w:rPr>
          <w:sz w:val="20"/>
          <w:szCs w:val="20"/>
        </w:rPr>
      </w:pPr>
      <w:r>
        <w:rPr>
          <w:sz w:val="20"/>
          <w:szCs w:val="20"/>
        </w:rPr>
        <w:t xml:space="preserve">- Lưu: VT. </w:t>
      </w:r>
    </w:p>
    <w:p>
      <w:pPr>
        <w:pStyle w:val="12"/>
        <w:spacing w:before="0" w:beforeAutospacing="0" w:after="0" w:afterAutospacing="0"/>
        <w:jc w:val="both"/>
        <w:rPr>
          <w:sz w:val="28"/>
          <w:szCs w:val="28"/>
        </w:rPr>
      </w:pPr>
      <w:r>
        <w:rPr>
          <w:sz w:val="28"/>
          <w:szCs w:val="28"/>
        </w:rPr>
        <w:t xml:space="preserve">  </w:t>
      </w:r>
    </w:p>
    <w:p>
      <w:pPr>
        <w:pStyle w:val="12"/>
        <w:spacing w:before="0" w:beforeAutospacing="0" w:after="0" w:afterAutospacing="0"/>
        <w:jc w:val="both"/>
        <w:rPr>
          <w:sz w:val="28"/>
          <w:szCs w:val="28"/>
        </w:rPr>
      </w:pPr>
    </w:p>
    <w:p>
      <w:pPr>
        <w:pStyle w:val="12"/>
        <w:spacing w:before="0" w:beforeAutospacing="0" w:after="0" w:afterAutospacing="0"/>
        <w:jc w:val="both"/>
        <w:rPr>
          <w:rFonts w:hint="default"/>
          <w:sz w:val="28"/>
          <w:szCs w:val="28"/>
          <w:lang w:val="vi-VN"/>
        </w:rPr>
      </w:pPr>
      <w:r>
        <w:rPr>
          <w:b/>
          <w:sz w:val="28"/>
          <w:szCs w:val="28"/>
        </w:rPr>
        <w:t xml:space="preserve">                                                                             </w:t>
      </w:r>
      <w:r>
        <w:rPr>
          <w:rFonts w:hint="default"/>
          <w:b/>
          <w:sz w:val="28"/>
          <w:szCs w:val="28"/>
          <w:lang w:val="vi-VN"/>
        </w:rPr>
        <w:t>Hoàng Thị Thanh Huyền</w:t>
      </w:r>
    </w:p>
    <w:p>
      <w:pPr>
        <w:pStyle w:val="12"/>
        <w:spacing w:before="0" w:beforeAutospacing="0" w:after="0" w:afterAutospacing="0"/>
        <w:jc w:val="both"/>
        <w:rPr>
          <w:sz w:val="10"/>
          <w:szCs w:val="10"/>
        </w:rPr>
      </w:pPr>
      <w:r>
        <w:rPr>
          <w:sz w:val="28"/>
          <w:szCs w:val="28"/>
        </w:rPr>
        <w:t xml:space="preserve"> </w:t>
      </w: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65"/>
        <w:rPr>
          <w:b/>
          <w:color w:val="FF0000"/>
          <w:sz w:val="28"/>
          <w:szCs w:val="28"/>
        </w:rPr>
        <w:sectPr>
          <w:pgSz w:w="11907" w:h="16840"/>
          <w:pgMar w:top="1134" w:right="851" w:bottom="1134" w:left="1701" w:header="720" w:footer="720" w:gutter="0"/>
          <w:pgNumType w:start="1"/>
          <w:cols w:space="720" w:num="1"/>
        </w:sectPr>
      </w:pPr>
      <w:bookmarkStart w:id="0" w:name="_heading=h.gjdgxs" w:colFirst="0" w:colLast="0"/>
      <w:bookmarkEnd w:id="0"/>
      <w:r>
        <w:rPr>
          <w:rFonts w:hint="default"/>
          <w:b/>
          <w:color w:val="FF0000"/>
          <w:sz w:val="28"/>
          <w:szCs w:val="28"/>
          <w:lang w:val="vi-VN"/>
        </w:rPr>
        <w:t>.</w:t>
      </w:r>
    </w:p>
    <w:p>
      <w:pPr>
        <w:pBdr>
          <w:top w:val="none" w:color="auto" w:sz="0" w:space="0"/>
          <w:left w:val="none" w:color="auto" w:sz="0" w:space="0"/>
          <w:bottom w:val="none" w:color="auto" w:sz="0" w:space="0"/>
          <w:right w:val="none" w:color="auto" w:sz="0" w:space="0"/>
          <w:between w:val="none" w:color="auto" w:sz="0" w:space="0"/>
        </w:pBdr>
        <w:spacing w:before="65"/>
        <w:jc w:val="center"/>
        <w:rPr>
          <w:b/>
          <w:color w:val="000000"/>
          <w:sz w:val="28"/>
          <w:szCs w:val="28"/>
        </w:rPr>
      </w:pPr>
      <w:r>
        <w:rPr>
          <w:b/>
          <w:color w:val="000000"/>
          <w:sz w:val="28"/>
          <w:szCs w:val="28"/>
        </w:rPr>
        <w:t xml:space="preserve">PHỤ LỤC </w:t>
      </w:r>
    </w:p>
    <w:p>
      <w:pPr>
        <w:pBdr>
          <w:top w:val="none" w:color="auto" w:sz="0" w:space="0"/>
          <w:left w:val="none" w:color="auto" w:sz="0" w:space="0"/>
          <w:bottom w:val="none" w:color="auto" w:sz="0" w:space="0"/>
          <w:right w:val="none" w:color="auto" w:sz="0" w:space="0"/>
          <w:between w:val="none" w:color="auto" w:sz="0" w:space="0"/>
        </w:pBdr>
        <w:spacing w:before="65"/>
        <w:jc w:val="center"/>
        <w:rPr>
          <w:color w:val="000000"/>
          <w:sz w:val="28"/>
          <w:szCs w:val="28"/>
        </w:rPr>
      </w:pPr>
      <w:r>
        <w:rPr>
          <w:color w:val="000000"/>
          <w:sz w:val="28"/>
          <w:szCs w:val="28"/>
        </w:rPr>
        <w:t>BỘ CHỈ SỐ ĐÁNH GIÁ MỨC ĐỘ CHUYỂN ĐỔI SỐ CỦA CƠ SỞ GIÁO DỤC PHỔ THÔNG VÀ GIÁO DỤC THƯỜNG XUYÊN</w:t>
      </w:r>
    </w:p>
    <w:p>
      <w:pPr>
        <w:pBdr>
          <w:top w:val="none" w:color="auto" w:sz="0" w:space="0"/>
          <w:left w:val="none" w:color="auto" w:sz="0" w:space="0"/>
          <w:bottom w:val="none" w:color="auto" w:sz="0" w:space="0"/>
          <w:right w:val="none" w:color="auto" w:sz="0" w:space="0"/>
          <w:between w:val="none" w:color="auto" w:sz="0" w:space="0"/>
        </w:pBdr>
        <w:spacing w:before="65"/>
        <w:jc w:val="center"/>
        <w:rPr>
          <w:color w:val="000000"/>
          <w:sz w:val="28"/>
          <w:szCs w:val="28"/>
        </w:rPr>
      </w:pPr>
      <w:r>
        <w:rPr>
          <w:color w:val="000000"/>
          <w:sz w:val="28"/>
          <w:szCs w:val="28"/>
        </w:rPr>
        <w:t>(Kèm theo Quyết định số 4725/QĐ-BGDĐT ngày 30 tháng 12 năm 2022 của Bộ trưởng Bộ Giáo dục và Đào tạo)</w:t>
      </w:r>
    </w:p>
    <w:p>
      <w:pPr>
        <w:pBdr>
          <w:top w:val="none" w:color="auto" w:sz="0" w:space="0"/>
          <w:left w:val="none" w:color="auto" w:sz="0" w:space="0"/>
          <w:bottom w:val="none" w:color="auto" w:sz="0" w:space="0"/>
          <w:right w:val="none" w:color="auto" w:sz="0" w:space="0"/>
          <w:between w:val="none" w:color="auto" w:sz="0" w:space="0"/>
        </w:pBdr>
        <w:spacing w:before="65"/>
        <w:rPr>
          <w:color w:val="000000"/>
          <w:sz w:val="28"/>
          <w:szCs w:val="28"/>
        </w:rPr>
      </w:pPr>
    </w:p>
    <w:tbl>
      <w:tblPr>
        <w:tblStyle w:val="25"/>
        <w:tblW w:w="15328" w:type="dxa"/>
        <w:tblInd w:w="-21" w:type="dxa"/>
        <w:tblLayout w:type="fixed"/>
        <w:tblCellMar>
          <w:top w:w="0" w:type="dxa"/>
          <w:left w:w="115" w:type="dxa"/>
          <w:bottom w:w="0" w:type="dxa"/>
          <w:right w:w="115" w:type="dxa"/>
        </w:tblCellMar>
      </w:tblPr>
      <w:tblGrid>
        <w:gridCol w:w="485"/>
        <w:gridCol w:w="1090"/>
        <w:gridCol w:w="1275"/>
        <w:gridCol w:w="1134"/>
        <w:gridCol w:w="567"/>
        <w:gridCol w:w="709"/>
        <w:gridCol w:w="709"/>
        <w:gridCol w:w="567"/>
        <w:gridCol w:w="709"/>
        <w:gridCol w:w="992"/>
        <w:gridCol w:w="850"/>
        <w:gridCol w:w="567"/>
        <w:gridCol w:w="993"/>
        <w:gridCol w:w="1134"/>
        <w:gridCol w:w="1639"/>
        <w:gridCol w:w="1908"/>
      </w:tblGrid>
      <w:tr>
        <w:tblPrEx>
          <w:tblCellMar>
            <w:top w:w="0" w:type="dxa"/>
            <w:left w:w="115" w:type="dxa"/>
            <w:bottom w:w="0" w:type="dxa"/>
            <w:right w:w="115" w:type="dxa"/>
          </w:tblCellMar>
        </w:tblPrEx>
        <w:trPr>
          <w:trHeight w:val="315" w:hRule="atLeast"/>
        </w:trPr>
        <w:tc>
          <w:tcPr>
            <w:tcW w:w="4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rPr>
            </w:pPr>
            <w:r>
              <w:rPr>
                <w:rFonts w:hint="default"/>
                <w:b/>
                <w:color w:val="000000"/>
              </w:rPr>
              <w:t>Stt</w:t>
            </w:r>
          </w:p>
        </w:tc>
        <w:tc>
          <w:tcPr>
            <w:tcW w:w="109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sz w:val="24"/>
                <w:szCs w:val="24"/>
              </w:rPr>
            </w:pPr>
            <w:r>
              <w:rPr>
                <w:rFonts w:hint="default"/>
                <w:b/>
                <w:color w:val="000000"/>
                <w:sz w:val="24"/>
                <w:szCs w:val="24"/>
              </w:rPr>
              <w:t>Nội dung</w:t>
            </w:r>
          </w:p>
        </w:tc>
        <w:tc>
          <w:tcPr>
            <w:tcW w:w="13753" w:type="dxa"/>
            <w:gridSpan w:val="14"/>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b/>
                <w:color w:val="000000"/>
                <w:sz w:val="24"/>
                <w:szCs w:val="24"/>
              </w:rPr>
            </w:pPr>
            <w:r>
              <w:rPr>
                <w:rFonts w:hint="default"/>
                <w:b/>
                <w:color w:val="000000"/>
                <w:sz w:val="24"/>
                <w:szCs w:val="24"/>
              </w:rPr>
              <w:t>Kết quả hội đồng tự đánh giá (</w:t>
            </w:r>
            <w:r>
              <w:rPr>
                <w:rFonts w:hint="default"/>
                <w:b/>
                <w:color w:val="FF0000"/>
                <w:sz w:val="24"/>
                <w:szCs w:val="24"/>
              </w:rPr>
              <w:t>các trường Tiểu học và Trung học cơ sở</w:t>
            </w:r>
            <w:r>
              <w:rPr>
                <w:rFonts w:hint="default"/>
                <w:b/>
                <w:color w:val="000000"/>
                <w:sz w:val="24"/>
                <w:szCs w:val="24"/>
              </w:rPr>
              <w:t>)</w:t>
            </w:r>
          </w:p>
        </w:tc>
      </w:tr>
      <w:tr>
        <w:tblPrEx>
          <w:tblCellMar>
            <w:top w:w="0" w:type="dxa"/>
            <w:left w:w="115" w:type="dxa"/>
            <w:bottom w:w="0" w:type="dxa"/>
            <w:right w:w="115" w:type="dxa"/>
          </w:tblCellMar>
        </w:tblPrEx>
        <w:trPr>
          <w:trHeight w:val="975"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76" w:lineRule="auto"/>
              <w:ind w:left="0" w:right="0"/>
              <w:rPr>
                <w:rFonts w:hint="default"/>
                <w:b/>
                <w:color w:val="000000"/>
                <w:sz w:val="24"/>
                <w:szCs w:val="24"/>
              </w:rPr>
            </w:pPr>
          </w:p>
        </w:tc>
        <w:tc>
          <w:tcPr>
            <w:tcW w:w="109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76" w:lineRule="auto"/>
              <w:ind w:left="0" w:right="0"/>
              <w:rPr>
                <w:rFonts w:hint="default"/>
                <w:b/>
                <w:color w:val="000000"/>
                <w:sz w:val="24"/>
                <w:szCs w:val="24"/>
              </w:rPr>
            </w:pPr>
          </w:p>
        </w:tc>
        <w:tc>
          <w:tcPr>
            <w:tcW w:w="5670" w:type="dxa"/>
            <w:gridSpan w:val="7"/>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sz w:val="24"/>
                <w:szCs w:val="24"/>
              </w:rPr>
            </w:pPr>
            <w:r>
              <w:rPr>
                <w:rFonts w:hint="default"/>
                <w:b/>
                <w:color w:val="000000"/>
                <w:sz w:val="24"/>
                <w:szCs w:val="24"/>
              </w:rPr>
              <w:t>Chuyển đổi số trong dạy, học (100 điểm)</w:t>
            </w:r>
          </w:p>
        </w:tc>
        <w:tc>
          <w:tcPr>
            <w:tcW w:w="3402" w:type="dxa"/>
            <w:gridSpan w:val="4"/>
            <w:tcBorders>
              <w:top w:val="single" w:color="000000" w:sz="4" w:space="0"/>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sz w:val="24"/>
                <w:szCs w:val="24"/>
              </w:rPr>
            </w:pPr>
            <w:r>
              <w:rPr>
                <w:rFonts w:hint="default"/>
                <w:b/>
                <w:color w:val="000000"/>
                <w:sz w:val="24"/>
                <w:szCs w:val="24"/>
              </w:rPr>
              <w:t>Chuyển đổi số trong quản trị cơ sở giáo dục (100 điểm)</w:t>
            </w:r>
          </w:p>
        </w:tc>
        <w:tc>
          <w:tcPr>
            <w:tcW w:w="1134"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sz w:val="24"/>
                <w:szCs w:val="24"/>
              </w:rPr>
            </w:pPr>
            <w:r>
              <w:rPr>
                <w:rFonts w:hint="default"/>
                <w:b/>
                <w:color w:val="000000"/>
                <w:sz w:val="24"/>
                <w:szCs w:val="24"/>
              </w:rPr>
              <w:t>Điểm</w:t>
            </w:r>
          </w:p>
          <w:p>
            <w:pPr>
              <w:keepNext w:val="0"/>
              <w:keepLines w:val="0"/>
              <w:widowControl/>
              <w:suppressLineNumbers w:val="0"/>
              <w:spacing w:before="0" w:beforeAutospacing="0" w:after="0" w:afterAutospacing="0"/>
              <w:ind w:left="0" w:right="0"/>
              <w:jc w:val="center"/>
              <w:rPr>
                <w:rFonts w:hint="default"/>
                <w:b/>
                <w:color w:val="000000"/>
                <w:sz w:val="24"/>
                <w:szCs w:val="24"/>
              </w:rPr>
            </w:pPr>
            <w:r>
              <w:rPr>
                <w:rFonts w:hint="default"/>
                <w:b/>
                <w:color w:val="000000"/>
                <w:sz w:val="24"/>
                <w:szCs w:val="24"/>
              </w:rPr>
              <w:t>Dạy học</w:t>
            </w:r>
          </w:p>
        </w:tc>
        <w:tc>
          <w:tcPr>
            <w:tcW w:w="1639"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sz w:val="24"/>
                <w:szCs w:val="24"/>
              </w:rPr>
            </w:pPr>
            <w:r>
              <w:rPr>
                <w:rFonts w:hint="default"/>
                <w:b/>
                <w:color w:val="000000"/>
                <w:sz w:val="24"/>
                <w:szCs w:val="24"/>
              </w:rPr>
              <w:t>Điểm</w:t>
            </w:r>
          </w:p>
          <w:p>
            <w:pPr>
              <w:keepNext w:val="0"/>
              <w:keepLines w:val="0"/>
              <w:widowControl/>
              <w:suppressLineNumbers w:val="0"/>
              <w:spacing w:before="0" w:beforeAutospacing="0" w:after="0" w:afterAutospacing="0"/>
              <w:ind w:left="0" w:right="0"/>
              <w:jc w:val="center"/>
              <w:rPr>
                <w:rFonts w:hint="default"/>
                <w:b/>
                <w:color w:val="000000"/>
                <w:sz w:val="24"/>
                <w:szCs w:val="24"/>
              </w:rPr>
            </w:pPr>
            <w:r>
              <w:rPr>
                <w:rFonts w:hint="default"/>
                <w:b/>
                <w:color w:val="000000"/>
                <w:sz w:val="24"/>
                <w:szCs w:val="24"/>
              </w:rPr>
              <w:t>Quản trị</w:t>
            </w:r>
          </w:p>
        </w:tc>
        <w:tc>
          <w:tcPr>
            <w:tcW w:w="1908"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sz w:val="24"/>
                <w:szCs w:val="24"/>
              </w:rPr>
            </w:pPr>
            <w:r>
              <w:rPr>
                <w:rFonts w:hint="default"/>
                <w:b/>
                <w:color w:val="000000"/>
                <w:sz w:val="24"/>
                <w:szCs w:val="24"/>
              </w:rPr>
              <w:t>Tổng</w:t>
            </w:r>
          </w:p>
        </w:tc>
      </w:tr>
      <w:tr>
        <w:tblPrEx>
          <w:tblCellMar>
            <w:top w:w="0" w:type="dxa"/>
            <w:left w:w="115" w:type="dxa"/>
            <w:bottom w:w="0" w:type="dxa"/>
            <w:right w:w="115" w:type="dxa"/>
          </w:tblCellMar>
        </w:tblPrEx>
        <w:trPr>
          <w:trHeight w:val="765" w:hRule="atLeast"/>
        </w:trPr>
        <w:tc>
          <w:tcPr>
            <w:tcW w:w="4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76" w:lineRule="auto"/>
              <w:ind w:left="0" w:right="0"/>
              <w:rPr>
                <w:rFonts w:hint="default"/>
                <w:b/>
                <w:color w:val="000000"/>
                <w:sz w:val="24"/>
                <w:szCs w:val="24"/>
              </w:rPr>
            </w:pPr>
          </w:p>
        </w:tc>
        <w:tc>
          <w:tcPr>
            <w:tcW w:w="10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sz w:val="24"/>
                <w:szCs w:val="24"/>
              </w:rPr>
            </w:pPr>
            <w:r>
              <w:rPr>
                <w:rFonts w:hint="default"/>
                <w:b/>
                <w:color w:val="000000"/>
                <w:sz w:val="24"/>
                <w:szCs w:val="24"/>
              </w:rPr>
              <w:t>Tên đơn vị</w:t>
            </w:r>
          </w:p>
        </w:tc>
        <w:tc>
          <w:tcPr>
            <w:tcW w:w="12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0"/>
                <w:szCs w:val="20"/>
              </w:rPr>
            </w:pPr>
            <w:r>
              <w:rPr>
                <w:rFonts w:hint="default"/>
                <w:color w:val="000000"/>
                <w:sz w:val="20"/>
                <w:szCs w:val="20"/>
              </w:rPr>
              <w:t>1.1</w:t>
            </w:r>
            <w:r>
              <w:rPr>
                <w:rFonts w:hint="default"/>
                <w:color w:val="000000"/>
                <w:sz w:val="20"/>
                <w:szCs w:val="20"/>
              </w:rPr>
              <w:br w:type="textWrapping"/>
            </w:r>
            <w:r>
              <w:rPr>
                <w:rFonts w:hint="default"/>
                <w:color w:val="000000"/>
                <w:sz w:val="20"/>
                <w:szCs w:val="20"/>
              </w:rPr>
              <w:t>(có/không)</w:t>
            </w:r>
          </w:p>
        </w:tc>
        <w:tc>
          <w:tcPr>
            <w:tcW w:w="11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0"/>
                <w:szCs w:val="20"/>
              </w:rPr>
            </w:pPr>
            <w:r>
              <w:rPr>
                <w:rFonts w:hint="default"/>
                <w:color w:val="000000"/>
                <w:sz w:val="20"/>
                <w:szCs w:val="20"/>
              </w:rPr>
              <w:t>1.2</w:t>
            </w:r>
            <w:r>
              <w:rPr>
                <w:rFonts w:hint="default"/>
                <w:color w:val="000000"/>
                <w:sz w:val="20"/>
                <w:szCs w:val="20"/>
              </w:rPr>
              <w:br w:type="textWrapping"/>
            </w:r>
            <w:r>
              <w:rPr>
                <w:rFonts w:hint="default"/>
                <w:color w:val="000000"/>
                <w:sz w:val="20"/>
                <w:szCs w:val="20"/>
              </w:rPr>
              <w:t>(có/không)</w:t>
            </w:r>
          </w:p>
        </w:tc>
        <w:tc>
          <w:tcPr>
            <w:tcW w:w="56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0"/>
                <w:szCs w:val="20"/>
              </w:rPr>
            </w:pPr>
            <w:r>
              <w:rPr>
                <w:rFonts w:hint="default"/>
                <w:color w:val="000000"/>
                <w:sz w:val="20"/>
                <w:szCs w:val="20"/>
              </w:rPr>
              <w:t>1.3 (30đ)</w:t>
            </w:r>
          </w:p>
        </w:tc>
        <w:tc>
          <w:tcPr>
            <w:tcW w:w="7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0"/>
                <w:szCs w:val="20"/>
              </w:rPr>
            </w:pPr>
            <w:r>
              <w:rPr>
                <w:rFonts w:hint="default"/>
                <w:color w:val="000000"/>
                <w:sz w:val="20"/>
                <w:szCs w:val="20"/>
              </w:rPr>
              <w:t>1.4 (10đ)</w:t>
            </w:r>
          </w:p>
        </w:tc>
        <w:tc>
          <w:tcPr>
            <w:tcW w:w="7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0"/>
                <w:szCs w:val="20"/>
              </w:rPr>
            </w:pPr>
            <w:r>
              <w:rPr>
                <w:rFonts w:hint="default"/>
                <w:color w:val="000000"/>
                <w:sz w:val="20"/>
                <w:szCs w:val="20"/>
              </w:rPr>
              <w:t>1.5 (20đ)</w:t>
            </w:r>
          </w:p>
        </w:tc>
        <w:tc>
          <w:tcPr>
            <w:tcW w:w="56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0"/>
                <w:szCs w:val="20"/>
              </w:rPr>
            </w:pPr>
            <w:r>
              <w:rPr>
                <w:rFonts w:hint="default"/>
                <w:color w:val="000000"/>
                <w:sz w:val="20"/>
                <w:szCs w:val="20"/>
              </w:rPr>
              <w:t>1.6 (20đ)</w:t>
            </w:r>
          </w:p>
        </w:tc>
        <w:tc>
          <w:tcPr>
            <w:tcW w:w="7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0"/>
                <w:szCs w:val="20"/>
              </w:rPr>
            </w:pPr>
            <w:r>
              <w:rPr>
                <w:rFonts w:hint="default"/>
                <w:color w:val="000000"/>
                <w:sz w:val="20"/>
                <w:szCs w:val="20"/>
              </w:rPr>
              <w:t>1.7 (20đ)</w:t>
            </w:r>
          </w:p>
        </w:tc>
        <w:tc>
          <w:tcPr>
            <w:tcW w:w="99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0"/>
                <w:szCs w:val="20"/>
              </w:rPr>
            </w:pPr>
            <w:r>
              <w:rPr>
                <w:rFonts w:hint="default"/>
                <w:color w:val="000000"/>
                <w:sz w:val="20"/>
                <w:szCs w:val="20"/>
              </w:rPr>
              <w:t>2.1</w:t>
            </w:r>
            <w:r>
              <w:rPr>
                <w:rFonts w:hint="default"/>
                <w:color w:val="000000"/>
                <w:sz w:val="20"/>
                <w:szCs w:val="20"/>
              </w:rPr>
              <w:br w:type="textWrapping"/>
            </w:r>
            <w:r>
              <w:rPr>
                <w:rFonts w:hint="default"/>
                <w:color w:val="000000"/>
                <w:sz w:val="20"/>
                <w:szCs w:val="20"/>
              </w:rPr>
              <w:t>(có/không)</w:t>
            </w:r>
          </w:p>
        </w:tc>
        <w:tc>
          <w:tcPr>
            <w:tcW w:w="8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0"/>
                <w:szCs w:val="20"/>
              </w:rPr>
            </w:pPr>
            <w:r>
              <w:rPr>
                <w:rFonts w:hint="default"/>
                <w:color w:val="000000"/>
                <w:sz w:val="20"/>
                <w:szCs w:val="20"/>
              </w:rPr>
              <w:t>2.2</w:t>
            </w:r>
            <w:r>
              <w:rPr>
                <w:rFonts w:hint="default"/>
                <w:color w:val="000000"/>
                <w:sz w:val="20"/>
                <w:szCs w:val="20"/>
              </w:rPr>
              <w:br w:type="textWrapping"/>
            </w:r>
            <w:r>
              <w:rPr>
                <w:rFonts w:hint="default"/>
                <w:color w:val="000000"/>
                <w:sz w:val="20"/>
                <w:szCs w:val="20"/>
              </w:rPr>
              <w:t>(có/không)</w:t>
            </w:r>
          </w:p>
        </w:tc>
        <w:tc>
          <w:tcPr>
            <w:tcW w:w="56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0"/>
                <w:szCs w:val="20"/>
              </w:rPr>
            </w:pPr>
            <w:r>
              <w:rPr>
                <w:rFonts w:hint="default"/>
                <w:color w:val="000000"/>
                <w:sz w:val="20"/>
                <w:szCs w:val="20"/>
              </w:rPr>
              <w:t>2.3 (70đ)</w:t>
            </w:r>
          </w:p>
        </w:tc>
        <w:tc>
          <w:tcPr>
            <w:tcW w:w="99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0"/>
                <w:szCs w:val="20"/>
              </w:rPr>
            </w:pPr>
            <w:r>
              <w:rPr>
                <w:rFonts w:hint="default"/>
                <w:color w:val="000000"/>
                <w:sz w:val="20"/>
                <w:szCs w:val="20"/>
              </w:rPr>
              <w:t>2.4(30đ)</w:t>
            </w:r>
          </w:p>
        </w:tc>
        <w:tc>
          <w:tcPr>
            <w:tcW w:w="1134"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76" w:lineRule="auto"/>
              <w:ind w:left="0" w:right="0"/>
              <w:rPr>
                <w:rFonts w:hint="default"/>
                <w:color w:val="000000"/>
                <w:sz w:val="20"/>
                <w:szCs w:val="20"/>
              </w:rPr>
            </w:pPr>
          </w:p>
        </w:tc>
        <w:tc>
          <w:tcPr>
            <w:tcW w:w="1639"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76" w:lineRule="auto"/>
              <w:ind w:left="0" w:right="0"/>
              <w:rPr>
                <w:rFonts w:hint="default"/>
                <w:color w:val="000000"/>
                <w:sz w:val="20"/>
                <w:szCs w:val="20"/>
              </w:rPr>
            </w:pPr>
          </w:p>
        </w:tc>
        <w:tc>
          <w:tcPr>
            <w:tcW w:w="1908" w:type="dxa"/>
            <w:vMerge w:val="continue"/>
            <w:tcBorders>
              <w:top w:val="nil"/>
              <w:left w:val="single" w:color="000000" w:sz="4" w:space="0"/>
              <w:bottom w:val="single" w:color="000000" w:sz="4" w:space="0"/>
              <w:right w:val="single" w:color="000000" w:sz="4" w:space="0"/>
            </w:tcBorders>
            <w:shd w:val="clear" w:color="auto" w:fill="FFFFFF"/>
            <w:vAlign w:val="center"/>
          </w:tcPr>
          <w:p>
            <w:pPr>
              <w:keepNext w:val="0"/>
              <w:keepLines w:val="0"/>
              <w:suppressLineNumbers w:val="0"/>
              <w:pBdr>
                <w:top w:val="none" w:color="auto" w:sz="0" w:space="0"/>
                <w:left w:val="none" w:color="auto" w:sz="0" w:space="0"/>
                <w:bottom w:val="none" w:color="auto" w:sz="0" w:space="0"/>
                <w:right w:val="none" w:color="auto" w:sz="0" w:space="0"/>
                <w:between w:val="none" w:color="auto" w:sz="0" w:space="0"/>
              </w:pBdr>
              <w:spacing w:before="0" w:beforeAutospacing="0" w:after="0" w:afterAutospacing="0" w:line="276" w:lineRule="auto"/>
              <w:ind w:left="0" w:right="0"/>
              <w:rPr>
                <w:rFonts w:hint="default"/>
                <w:color w:val="000000"/>
                <w:sz w:val="20"/>
                <w:szCs w:val="20"/>
              </w:rPr>
            </w:pPr>
          </w:p>
        </w:tc>
      </w:tr>
      <w:tr>
        <w:tblPrEx>
          <w:tblCellMar>
            <w:top w:w="0" w:type="dxa"/>
            <w:left w:w="115" w:type="dxa"/>
            <w:bottom w:w="0" w:type="dxa"/>
            <w:right w:w="115" w:type="dxa"/>
          </w:tblCellMar>
        </w:tblPrEx>
        <w:trPr>
          <w:trHeight w:val="315" w:hRule="atLeast"/>
        </w:trPr>
        <w:tc>
          <w:tcPr>
            <w:tcW w:w="485" w:type="dxa"/>
            <w:tcBorders>
              <w:top w:val="nil"/>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spacing w:before="0" w:beforeAutospacing="0" w:after="0" w:afterAutospacing="0"/>
              <w:ind w:left="0" w:right="0"/>
              <w:jc w:val="right"/>
              <w:rPr>
                <w:rFonts w:hint="default"/>
                <w:color w:val="000000"/>
              </w:rPr>
            </w:pPr>
            <w:r>
              <w:rPr>
                <w:rFonts w:hint="default"/>
                <w:color w:val="000000"/>
              </w:rPr>
              <w:t>1</w:t>
            </w:r>
          </w:p>
        </w:tc>
        <w:tc>
          <w:tcPr>
            <w:tcW w:w="109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rPr>
                <w:rFonts w:hint="default"/>
                <w:color w:val="000000"/>
              </w:rPr>
            </w:pPr>
            <w:r>
              <w:rPr>
                <w:rFonts w:hint="default"/>
                <w:color w:val="000000"/>
              </w:rPr>
              <w:t xml:space="preserve">Trường </w:t>
            </w:r>
          </w:p>
        </w:tc>
        <w:tc>
          <w:tcPr>
            <w:tcW w:w="127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4"/>
                <w:szCs w:val="24"/>
              </w:rPr>
            </w:pPr>
            <w:r>
              <w:rPr>
                <w:rFonts w:hint="default"/>
                <w:color w:val="000000"/>
                <w:sz w:val="24"/>
                <w:szCs w:val="24"/>
              </w:rPr>
              <w:t>có</w:t>
            </w:r>
          </w:p>
        </w:tc>
        <w:tc>
          <w:tcPr>
            <w:tcW w:w="11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4"/>
                <w:szCs w:val="24"/>
              </w:rPr>
            </w:pPr>
            <w:r>
              <w:rPr>
                <w:rFonts w:hint="default"/>
                <w:color w:val="000000"/>
                <w:sz w:val="24"/>
                <w:szCs w:val="24"/>
              </w:rPr>
              <w:t>có</w:t>
            </w:r>
          </w:p>
        </w:tc>
        <w:tc>
          <w:tcPr>
            <w:tcW w:w="56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4"/>
                <w:szCs w:val="24"/>
                <w:lang w:val="vi-VN"/>
              </w:rPr>
            </w:pPr>
            <w:r>
              <w:rPr>
                <w:rFonts w:hint="default"/>
                <w:color w:val="000000"/>
                <w:sz w:val="24"/>
                <w:szCs w:val="24"/>
              </w:rPr>
              <w:t> </w:t>
            </w:r>
            <w:r>
              <w:rPr>
                <w:rFonts w:hint="default"/>
                <w:color w:val="000000"/>
                <w:sz w:val="24"/>
                <w:szCs w:val="24"/>
                <w:lang w:val="vi-VN"/>
              </w:rPr>
              <w:t>16</w:t>
            </w:r>
          </w:p>
        </w:tc>
        <w:tc>
          <w:tcPr>
            <w:tcW w:w="7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4"/>
                <w:szCs w:val="24"/>
                <w:lang w:val="vi-VN"/>
              </w:rPr>
            </w:pPr>
            <w:r>
              <w:rPr>
                <w:rFonts w:hint="default"/>
                <w:color w:val="000000"/>
                <w:sz w:val="24"/>
                <w:szCs w:val="24"/>
              </w:rPr>
              <w:t> </w:t>
            </w:r>
            <w:r>
              <w:rPr>
                <w:rFonts w:hint="default"/>
                <w:color w:val="000000"/>
                <w:sz w:val="24"/>
                <w:szCs w:val="24"/>
                <w:lang w:val="vi-VN"/>
              </w:rPr>
              <w:t>3</w:t>
            </w:r>
          </w:p>
        </w:tc>
        <w:tc>
          <w:tcPr>
            <w:tcW w:w="7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4"/>
                <w:szCs w:val="24"/>
              </w:rPr>
            </w:pPr>
            <w:r>
              <w:rPr>
                <w:rFonts w:hint="default"/>
                <w:color w:val="000000"/>
                <w:sz w:val="24"/>
                <w:szCs w:val="24"/>
                <w:lang w:val="vi-VN"/>
              </w:rPr>
              <w:t>0</w:t>
            </w:r>
            <w:r>
              <w:rPr>
                <w:rFonts w:hint="default"/>
                <w:color w:val="000000"/>
                <w:sz w:val="24"/>
                <w:szCs w:val="24"/>
              </w:rPr>
              <w:t> </w:t>
            </w:r>
          </w:p>
        </w:tc>
        <w:tc>
          <w:tcPr>
            <w:tcW w:w="56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4"/>
                <w:szCs w:val="24"/>
                <w:lang w:val="vi-VN"/>
              </w:rPr>
            </w:pPr>
            <w:r>
              <w:rPr>
                <w:rFonts w:hint="default"/>
                <w:color w:val="000000"/>
                <w:sz w:val="24"/>
                <w:szCs w:val="24"/>
              </w:rPr>
              <w:t> </w:t>
            </w:r>
            <w:r>
              <w:rPr>
                <w:rFonts w:hint="default"/>
                <w:color w:val="000000"/>
                <w:sz w:val="24"/>
                <w:szCs w:val="24"/>
                <w:lang w:val="vi-VN"/>
              </w:rPr>
              <w:t>20</w:t>
            </w:r>
          </w:p>
        </w:tc>
        <w:tc>
          <w:tcPr>
            <w:tcW w:w="70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4"/>
                <w:szCs w:val="24"/>
                <w:lang w:val="vi-VN"/>
              </w:rPr>
            </w:pPr>
            <w:r>
              <w:rPr>
                <w:rFonts w:hint="default"/>
                <w:color w:val="000000"/>
                <w:sz w:val="24"/>
                <w:szCs w:val="24"/>
              </w:rPr>
              <w:t> </w:t>
            </w:r>
            <w:r>
              <w:rPr>
                <w:rFonts w:hint="default"/>
                <w:color w:val="000000"/>
                <w:sz w:val="24"/>
                <w:szCs w:val="24"/>
                <w:lang w:val="vi-VN"/>
              </w:rPr>
              <w:t>20</w:t>
            </w:r>
          </w:p>
        </w:tc>
        <w:tc>
          <w:tcPr>
            <w:tcW w:w="992"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4"/>
                <w:szCs w:val="24"/>
              </w:rPr>
            </w:pPr>
            <w:r>
              <w:rPr>
                <w:rFonts w:hint="default"/>
                <w:color w:val="000000"/>
                <w:sz w:val="24"/>
                <w:szCs w:val="24"/>
              </w:rPr>
              <w:t>có</w:t>
            </w:r>
          </w:p>
        </w:tc>
        <w:tc>
          <w:tcPr>
            <w:tcW w:w="850"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4"/>
                <w:szCs w:val="24"/>
              </w:rPr>
            </w:pPr>
            <w:r>
              <w:rPr>
                <w:rFonts w:hint="default"/>
                <w:color w:val="000000"/>
                <w:sz w:val="24"/>
                <w:szCs w:val="24"/>
              </w:rPr>
              <w:t>có</w:t>
            </w:r>
          </w:p>
        </w:tc>
        <w:tc>
          <w:tcPr>
            <w:tcW w:w="56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4"/>
                <w:szCs w:val="24"/>
                <w:lang w:val="vi-VN"/>
              </w:rPr>
            </w:pPr>
            <w:r>
              <w:rPr>
                <w:rFonts w:hint="default"/>
                <w:color w:val="000000"/>
                <w:sz w:val="24"/>
                <w:szCs w:val="24"/>
              </w:rPr>
              <w:t> </w:t>
            </w:r>
            <w:r>
              <w:rPr>
                <w:rFonts w:hint="default"/>
                <w:color w:val="000000"/>
                <w:sz w:val="24"/>
                <w:szCs w:val="24"/>
                <w:lang w:val="vi-VN"/>
              </w:rPr>
              <w:t>50</w:t>
            </w:r>
          </w:p>
        </w:tc>
        <w:tc>
          <w:tcPr>
            <w:tcW w:w="99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color w:val="000000"/>
                <w:sz w:val="24"/>
                <w:szCs w:val="24"/>
                <w:lang w:val="vi-VN"/>
              </w:rPr>
            </w:pPr>
            <w:r>
              <w:rPr>
                <w:rFonts w:hint="default"/>
                <w:color w:val="000000"/>
                <w:sz w:val="24"/>
                <w:szCs w:val="24"/>
              </w:rPr>
              <w:t> </w:t>
            </w:r>
            <w:r>
              <w:rPr>
                <w:rFonts w:hint="default"/>
                <w:color w:val="000000"/>
                <w:sz w:val="24"/>
                <w:szCs w:val="24"/>
                <w:lang w:val="vi-VN"/>
              </w:rPr>
              <w:t>3</w:t>
            </w:r>
          </w:p>
        </w:tc>
        <w:tc>
          <w:tcPr>
            <w:tcW w:w="1134"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sz w:val="24"/>
                <w:szCs w:val="24"/>
                <w:lang w:val="vi-VN"/>
              </w:rPr>
            </w:pPr>
            <w:r>
              <w:rPr>
                <w:rFonts w:hint="default"/>
                <w:b/>
                <w:color w:val="000000"/>
                <w:sz w:val="24"/>
                <w:szCs w:val="24"/>
              </w:rPr>
              <w:t> </w:t>
            </w:r>
            <w:r>
              <w:rPr>
                <w:rFonts w:hint="default"/>
                <w:b/>
                <w:color w:val="000000"/>
                <w:sz w:val="24"/>
                <w:szCs w:val="24"/>
                <w:lang w:val="vi-VN"/>
              </w:rPr>
              <w:t>59</w:t>
            </w:r>
          </w:p>
        </w:tc>
        <w:tc>
          <w:tcPr>
            <w:tcW w:w="1639"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sz w:val="24"/>
                <w:szCs w:val="24"/>
                <w:lang w:val="vi-VN"/>
              </w:rPr>
            </w:pPr>
            <w:r>
              <w:rPr>
                <w:rFonts w:hint="default"/>
                <w:b/>
                <w:color w:val="000000"/>
                <w:sz w:val="24"/>
                <w:szCs w:val="24"/>
              </w:rPr>
              <w:t> </w:t>
            </w:r>
            <w:r>
              <w:rPr>
                <w:rFonts w:hint="default"/>
                <w:b/>
                <w:color w:val="000000"/>
                <w:sz w:val="24"/>
                <w:szCs w:val="24"/>
                <w:lang w:val="vi-VN"/>
              </w:rPr>
              <w:t>53</w:t>
            </w:r>
          </w:p>
        </w:tc>
        <w:tc>
          <w:tcPr>
            <w:tcW w:w="190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spacing w:before="0" w:beforeAutospacing="0" w:after="0" w:afterAutospacing="0"/>
              <w:ind w:left="0" w:right="0"/>
              <w:jc w:val="center"/>
              <w:rPr>
                <w:rFonts w:hint="default"/>
                <w:b/>
                <w:color w:val="000000"/>
                <w:sz w:val="24"/>
                <w:szCs w:val="24"/>
              </w:rPr>
            </w:pPr>
            <w:r>
              <w:rPr>
                <w:rFonts w:hint="default"/>
                <w:b/>
                <w:color w:val="000000"/>
                <w:sz w:val="24"/>
                <w:szCs w:val="24"/>
                <w:lang w:val="vi-VN"/>
              </w:rPr>
              <w:t>112</w:t>
            </w:r>
            <w:r>
              <w:rPr>
                <w:rFonts w:hint="default"/>
                <w:b/>
                <w:color w:val="000000"/>
                <w:sz w:val="24"/>
                <w:szCs w:val="24"/>
              </w:rPr>
              <w:t> </w:t>
            </w:r>
          </w:p>
        </w:tc>
      </w:tr>
    </w:tbl>
    <w:p>
      <w:pPr>
        <w:pStyle w:val="2"/>
        <w:spacing w:before="70"/>
        <w:ind w:left="0" w:right="4260" w:firstLine="0"/>
      </w:pPr>
    </w:p>
    <w:sectPr>
      <w:pgSz w:w="16840" w:h="11907" w:orient="landscape"/>
      <w:pgMar w:top="1077" w:right="1060" w:bottom="958" w:left="27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AFF" w:usb1="C000605B" w:usb2="00000029" w:usb3="00000000" w:csb0="200101FF" w:csb1="20280000"/>
  </w:font>
  <w:font w:name="VNI-Time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4A45DB"/>
    <w:multiLevelType w:val="singleLevel"/>
    <w:tmpl w:val="9E4A45DB"/>
    <w:lvl w:ilvl="0" w:tentative="0">
      <w:start w:val="1"/>
      <w:numFmt w:val="decimal"/>
      <w:suff w:val="space"/>
      <w:lvlText w:val="%1."/>
      <w:lvlJc w:val="left"/>
    </w:lvl>
  </w:abstractNum>
  <w:abstractNum w:abstractNumId="1">
    <w:nsid w:val="33DEA750"/>
    <w:multiLevelType w:val="singleLevel"/>
    <w:tmpl w:val="33DEA750"/>
    <w:lvl w:ilvl="0" w:tentative="0">
      <w:start w:val="1"/>
      <w:numFmt w:val="upperRoman"/>
      <w:suff w:val="space"/>
      <w:lvlText w:val="%1."/>
      <w:lvlJc w:val="left"/>
    </w:lvl>
  </w:abstractNum>
  <w:abstractNum w:abstractNumId="2">
    <w:nsid w:val="77553F4E"/>
    <w:multiLevelType w:val="multilevel"/>
    <w:tmpl w:val="77553F4E"/>
    <w:lvl w:ilvl="0" w:tentative="0">
      <w:start w:val="1"/>
      <w:numFmt w:val="upperRoman"/>
      <w:lvlText w:val="%1."/>
      <w:lvlJc w:val="left"/>
      <w:pPr>
        <w:ind w:left="622" w:hanging="327"/>
      </w:pPr>
      <w:rPr>
        <w:rFonts w:ascii="Times New Roman" w:hAnsi="Times New Roman" w:eastAsia="Times New Roman" w:cs="Times New Roman"/>
        <w:b/>
        <w:sz w:val="28"/>
        <w:szCs w:val="28"/>
      </w:rPr>
    </w:lvl>
    <w:lvl w:ilvl="1" w:tentative="0">
      <w:start w:val="1"/>
      <w:numFmt w:val="decimal"/>
      <w:lvlText w:val="%2."/>
      <w:lvlJc w:val="left"/>
      <w:pPr>
        <w:ind w:left="1548" w:hanging="360"/>
      </w:pPr>
    </w:lvl>
    <w:lvl w:ilvl="2" w:tentative="0">
      <w:start w:val="0"/>
      <w:numFmt w:val="bullet"/>
      <w:lvlText w:val="•"/>
      <w:lvlJc w:val="left"/>
      <w:pPr>
        <w:ind w:left="1540" w:hanging="360"/>
      </w:pPr>
    </w:lvl>
    <w:lvl w:ilvl="3" w:tentative="0">
      <w:start w:val="0"/>
      <w:numFmt w:val="bullet"/>
      <w:lvlText w:val="•"/>
      <w:lvlJc w:val="left"/>
      <w:pPr>
        <w:ind w:left="2622" w:hanging="360"/>
      </w:pPr>
    </w:lvl>
    <w:lvl w:ilvl="4" w:tentative="0">
      <w:start w:val="0"/>
      <w:numFmt w:val="bullet"/>
      <w:lvlText w:val="•"/>
      <w:lvlJc w:val="left"/>
      <w:pPr>
        <w:ind w:left="3705" w:hanging="360"/>
      </w:pPr>
    </w:lvl>
    <w:lvl w:ilvl="5" w:tentative="0">
      <w:start w:val="0"/>
      <w:numFmt w:val="bullet"/>
      <w:lvlText w:val="•"/>
      <w:lvlJc w:val="left"/>
      <w:pPr>
        <w:ind w:left="4787" w:hanging="360"/>
      </w:pPr>
    </w:lvl>
    <w:lvl w:ilvl="6" w:tentative="0">
      <w:start w:val="0"/>
      <w:numFmt w:val="bullet"/>
      <w:lvlText w:val="•"/>
      <w:lvlJc w:val="left"/>
      <w:pPr>
        <w:ind w:left="5870" w:hanging="360"/>
      </w:pPr>
    </w:lvl>
    <w:lvl w:ilvl="7" w:tentative="0">
      <w:start w:val="0"/>
      <w:numFmt w:val="bullet"/>
      <w:lvlText w:val="•"/>
      <w:lvlJc w:val="left"/>
      <w:pPr>
        <w:ind w:left="6952" w:hanging="360"/>
      </w:pPr>
    </w:lvl>
    <w:lvl w:ilvl="8" w:tentative="0">
      <w:start w:val="0"/>
      <w:numFmt w:val="bullet"/>
      <w:lvlText w:val="•"/>
      <w:lvlJc w:val="left"/>
      <w:pPr>
        <w:ind w:left="8035"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characterSpacingControl w:val="doNotCompress"/>
  <w:compat>
    <w:doNotExpandShiftReturn/>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CD8"/>
    <w:rsid w:val="000977AE"/>
    <w:rsid w:val="003E6E6A"/>
    <w:rsid w:val="00613F75"/>
    <w:rsid w:val="00961CD8"/>
    <w:rsid w:val="00B16F04"/>
    <w:rsid w:val="26F83B57"/>
    <w:rsid w:val="577F6B48"/>
    <w:rsid w:val="5B7C7D93"/>
    <w:rsid w:val="5D31514E"/>
    <w:rsid w:val="644D5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imes New Roman" w:hAnsi="Times New Roman" w:eastAsia="Times New Roman" w:cs="Times New Roman"/>
      <w:sz w:val="22"/>
      <w:szCs w:val="22"/>
      <w:lang w:val="vi" w:eastAsia="en-US" w:bidi="ar-SA"/>
    </w:rPr>
  </w:style>
  <w:style w:type="paragraph" w:styleId="2">
    <w:name w:val="heading 1"/>
    <w:basedOn w:val="1"/>
    <w:next w:val="1"/>
    <w:link w:val="20"/>
    <w:qFormat/>
    <w:uiPriority w:val="1"/>
    <w:pPr>
      <w:spacing w:before="35"/>
      <w:ind w:left="622" w:firstLine="566"/>
      <w:outlineLvl w:val="0"/>
    </w:pPr>
    <w:rPr>
      <w:b/>
      <w:bCs/>
      <w:sz w:val="28"/>
      <w:szCs w:val="2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uiPriority w:val="0"/>
    <w:pPr>
      <w:keepNext/>
      <w:keepLines/>
      <w:spacing w:before="280" w:after="80"/>
      <w:outlineLvl w:val="2"/>
    </w:pPr>
    <w:rPr>
      <w:b/>
      <w:sz w:val="28"/>
      <w:szCs w:val="28"/>
    </w:rPr>
  </w:style>
  <w:style w:type="paragraph" w:styleId="5">
    <w:name w:val="heading 4"/>
    <w:basedOn w:val="1"/>
    <w:next w:val="1"/>
    <w:uiPriority w:val="0"/>
    <w:pPr>
      <w:keepNext/>
      <w:keepLines/>
      <w:spacing w:before="240" w:after="40"/>
      <w:outlineLvl w:val="3"/>
    </w:pPr>
    <w:rPr>
      <w:b/>
      <w:sz w:val="24"/>
      <w:szCs w:val="24"/>
    </w:rPr>
  </w:style>
  <w:style w:type="paragraph" w:styleId="6">
    <w:name w:val="heading 5"/>
    <w:basedOn w:val="1"/>
    <w:next w:val="1"/>
    <w:uiPriority w:val="0"/>
    <w:pPr>
      <w:keepNext/>
      <w:keepLines/>
      <w:spacing w:before="220" w:after="40"/>
      <w:outlineLvl w:val="4"/>
    </w:pPr>
    <w:rPr>
      <w:b/>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0" w:type="dxa"/>
        <w:bottom w:w="0" w:type="dxa"/>
        <w:right w:w="100" w:type="dxa"/>
      </w:tblCellMar>
    </w:tblPr>
  </w:style>
  <w:style w:type="paragraph" w:styleId="10">
    <w:name w:val="Body Text"/>
    <w:basedOn w:val="1"/>
    <w:link w:val="21"/>
    <w:qFormat/>
    <w:uiPriority w:val="1"/>
    <w:pPr>
      <w:ind w:left="622"/>
    </w:pPr>
    <w:rPr>
      <w:sz w:val="28"/>
      <w:szCs w:val="28"/>
    </w:rPr>
  </w:style>
  <w:style w:type="character" w:styleId="11">
    <w:name w:val="Emphasis"/>
    <w:basedOn w:val="8"/>
    <w:qFormat/>
    <w:uiPriority w:val="20"/>
    <w:rPr>
      <w:i/>
      <w:iCs/>
    </w:rPr>
  </w:style>
  <w:style w:type="paragraph" w:styleId="12">
    <w:name w:val="Normal (Web)"/>
    <w:basedOn w:val="1"/>
    <w:semiHidden/>
    <w:unhideWhenUsed/>
    <w:uiPriority w:val="99"/>
    <w:pPr>
      <w:keepNext w:val="0"/>
      <w:keepLines w:val="0"/>
      <w:widowControl/>
      <w:suppressLineNumbers w:val="0"/>
      <w:spacing w:before="0" w:beforeAutospacing="1" w:after="0" w:afterAutospacing="1"/>
      <w:ind w:left="0" w:right="0"/>
      <w:jc w:val="left"/>
    </w:pPr>
    <w:rPr>
      <w:rFonts w:hint="default" w:ascii="Times New Roman" w:hAnsi="Times New Roman" w:eastAsia="Times New Roman" w:cs="Times New Roman"/>
      <w:kern w:val="0"/>
      <w:sz w:val="24"/>
      <w:szCs w:val="24"/>
      <w:lang w:val="en-US" w:eastAsia="zh-CN" w:bidi="ar"/>
    </w:rPr>
  </w:style>
  <w:style w:type="character" w:styleId="13">
    <w:name w:val="Strong"/>
    <w:basedOn w:val="8"/>
    <w:qFormat/>
    <w:uiPriority w:val="22"/>
    <w:rPr>
      <w:b/>
      <w:bCs/>
    </w:rPr>
  </w:style>
  <w:style w:type="paragraph" w:styleId="14">
    <w:name w:val="Subtitle"/>
    <w:basedOn w:val="1"/>
    <w:next w:val="1"/>
    <w:uiPriority w:val="0"/>
    <w:pPr>
      <w:keepNext/>
      <w:keepLines/>
      <w:spacing w:before="360" w:after="80"/>
    </w:pPr>
    <w:rPr>
      <w:rFonts w:ascii="Georgia" w:hAnsi="Georgia" w:eastAsia="Georgia" w:cs="Georgia"/>
      <w:i/>
      <w:color w:val="666666"/>
      <w:sz w:val="48"/>
      <w:szCs w:val="48"/>
    </w:rPr>
  </w:style>
  <w:style w:type="table" w:styleId="15">
    <w:name w:val="Table Grid"/>
    <w:basedOn w:val="9"/>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6">
    <w:name w:val="Title"/>
    <w:basedOn w:val="1"/>
    <w:next w:val="1"/>
    <w:uiPriority w:val="0"/>
    <w:pPr>
      <w:keepNext/>
      <w:keepLines/>
      <w:spacing w:before="480" w:after="120"/>
    </w:pPr>
    <w:rPr>
      <w:b/>
      <w:sz w:val="72"/>
      <w:szCs w:val="72"/>
    </w:rPr>
  </w:style>
  <w:style w:type="paragraph" w:styleId="17">
    <w:name w:val="List Paragraph"/>
    <w:basedOn w:val="1"/>
    <w:qFormat/>
    <w:uiPriority w:val="1"/>
    <w:pPr>
      <w:spacing w:before="119"/>
      <w:ind w:left="622" w:firstLine="561"/>
    </w:pPr>
  </w:style>
  <w:style w:type="paragraph" w:customStyle="1" w:styleId="18">
    <w:name w:val="Table Paragraph"/>
    <w:basedOn w:val="1"/>
    <w:qFormat/>
    <w:uiPriority w:val="1"/>
  </w:style>
  <w:style w:type="paragraph" w:customStyle="1" w:styleId="19">
    <w:name w:val="Char"/>
    <w:basedOn w:val="1"/>
    <w:qFormat/>
    <w:uiPriority w:val="0"/>
    <w:pPr>
      <w:pageBreakBefore/>
      <w:widowControl/>
      <w:spacing w:before="100" w:beforeAutospacing="1" w:after="100" w:afterAutospacing="1"/>
    </w:pPr>
    <w:rPr>
      <w:rFonts w:ascii="Tahoma" w:hAnsi="Tahoma" w:cs="Tahoma"/>
      <w:sz w:val="20"/>
      <w:szCs w:val="20"/>
      <w:lang w:val="en-US"/>
    </w:rPr>
  </w:style>
  <w:style w:type="character" w:customStyle="1" w:styleId="20">
    <w:name w:val="Heading 1 Char"/>
    <w:basedOn w:val="8"/>
    <w:link w:val="2"/>
    <w:qFormat/>
    <w:uiPriority w:val="1"/>
    <w:rPr>
      <w:rFonts w:ascii="Times New Roman" w:hAnsi="Times New Roman" w:eastAsia="Times New Roman" w:cs="Times New Roman"/>
      <w:b/>
      <w:bCs/>
      <w:sz w:val="28"/>
      <w:szCs w:val="28"/>
      <w:lang w:val="vi"/>
    </w:rPr>
  </w:style>
  <w:style w:type="character" w:customStyle="1" w:styleId="21">
    <w:name w:val="Body Text Char"/>
    <w:basedOn w:val="8"/>
    <w:link w:val="10"/>
    <w:qFormat/>
    <w:uiPriority w:val="1"/>
    <w:rPr>
      <w:rFonts w:ascii="Times New Roman" w:hAnsi="Times New Roman" w:eastAsia="Times New Roman" w:cs="Times New Roman"/>
      <w:sz w:val="28"/>
      <w:szCs w:val="28"/>
      <w:lang w:val="vi"/>
    </w:rPr>
  </w:style>
  <w:style w:type="table" w:customStyle="1" w:styleId="22">
    <w:name w:val="_Style 18"/>
    <w:basedOn w:val="9"/>
    <w:qFormat/>
    <w:uiPriority w:val="0"/>
    <w:tblPr>
      <w:tblCellMar>
        <w:left w:w="115" w:type="dxa"/>
        <w:right w:w="115" w:type="dxa"/>
      </w:tblCellMar>
    </w:tblPr>
  </w:style>
  <w:style w:type="table" w:customStyle="1" w:styleId="23">
    <w:name w:val="_Style 19"/>
    <w:basedOn w:val="9"/>
    <w:qFormat/>
    <w:uiPriority w:val="0"/>
  </w:style>
  <w:style w:type="table" w:customStyle="1" w:styleId="24">
    <w:name w:val="_Style 20"/>
    <w:basedOn w:val="9"/>
    <w:qFormat/>
    <w:uiPriority w:val="0"/>
    <w:tblPr>
      <w:tblCellMar>
        <w:left w:w="0" w:type="dxa"/>
        <w:right w:w="0" w:type="dxa"/>
      </w:tblCellMar>
    </w:tblPr>
  </w:style>
  <w:style w:type="table" w:customStyle="1" w:styleId="25">
    <w:name w:val="_Style 21"/>
    <w:basedOn w:val="9"/>
    <w:qFormat/>
    <w:uiPriority w:val="0"/>
    <w:tblPr>
      <w:tblCellMar>
        <w:left w:w="115" w:type="dxa"/>
        <w:right w:w="115"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9+TtHpPIo+Ct7jA5/8fgd3bdAQ==">CgMxLjAyCGguZ2pkZ3hzOAByITEzVzZ0NjRpRFI1VEhOMXlVTXNtTTltMWlzQ3BmbEo3ZQ==</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572</Words>
  <Characters>3266</Characters>
  <Lines>27</Lines>
  <Paragraphs>7</Paragraphs>
  <TotalTime>1</TotalTime>
  <ScaleCrop>false</ScaleCrop>
  <LinksUpToDate>false</LinksUpToDate>
  <CharactersWithSpaces>3831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2023-06-01T13:31:00Z</dcterms:created>
  <dc:creator>21AK22</dc:creator>
  <cp:lastModifiedBy>USER</cp:lastModifiedBy>
  <cp:lastPrinted>2023-06-04T23:53:44Z</cp:lastPrinted>
  <dcterms:modified xsi:type="dcterms:W3CDTF">2023-06-05T00:12:12Z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 2016</vt:lpwstr>
  </property>
  <property fmtid="{D5CDD505-2E9C-101B-9397-08002B2CF9AE}" pid="4" name="LastSaved">
    <vt:filetime>2023-06-01T00:00:00Z</vt:filetime>
  </property>
  <property fmtid="{D5CDD505-2E9C-101B-9397-08002B2CF9AE}" pid="5" name="KSOProductBuildVer">
    <vt:lpwstr>1033-11.2.0.11537</vt:lpwstr>
  </property>
  <property fmtid="{D5CDD505-2E9C-101B-9397-08002B2CF9AE}" pid="6" name="ICV">
    <vt:lpwstr>C15BD4A8E3404D89A939F1C967BCAA61</vt:lpwstr>
  </property>
</Properties>
</file>